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925A" w14:textId="20EC4E59" w:rsidR="00783817" w:rsidRPr="0080382E" w:rsidRDefault="00712012" w:rsidP="00F83EA8">
      <w:pPr>
        <w:pStyle w:val="berschrift3"/>
        <w:tabs>
          <w:tab w:val="right" w:pos="9356"/>
        </w:tabs>
        <w:spacing w:line="300" w:lineRule="auto"/>
        <w:jc w:val="right"/>
        <w:rPr>
          <w:sz w:val="18"/>
          <w:szCs w:val="18"/>
          <w:lang w:val="en-US"/>
        </w:rPr>
      </w:pPr>
      <w:proofErr w:type="spellStart"/>
      <w:r w:rsidRPr="0080382E">
        <w:rPr>
          <w:b w:val="0"/>
          <w:sz w:val="18"/>
          <w:szCs w:val="18"/>
          <w:lang w:val="en-US"/>
        </w:rPr>
        <w:t>Sulz</w:t>
      </w:r>
      <w:proofErr w:type="spellEnd"/>
      <w:r w:rsidRPr="0080382E">
        <w:rPr>
          <w:b w:val="0"/>
          <w:sz w:val="18"/>
          <w:szCs w:val="18"/>
          <w:lang w:val="en-US"/>
        </w:rPr>
        <w:t xml:space="preserve"> am </w:t>
      </w:r>
      <w:r w:rsidRPr="0080382E">
        <w:rPr>
          <w:b w:val="0"/>
          <w:color w:val="000000" w:themeColor="text1"/>
          <w:sz w:val="18"/>
          <w:szCs w:val="18"/>
          <w:lang w:val="en-US"/>
        </w:rPr>
        <w:t>Neckar, December 2021</w:t>
      </w:r>
    </w:p>
    <w:p w14:paraId="524F8254" w14:textId="77777777" w:rsidR="002E6D66" w:rsidRPr="0080382E" w:rsidRDefault="002E6D66" w:rsidP="00F83EA8">
      <w:pPr>
        <w:spacing w:line="300" w:lineRule="auto"/>
        <w:rPr>
          <w:rFonts w:cs="Arial"/>
          <w:sz w:val="22"/>
          <w:szCs w:val="22"/>
          <w:lang w:val="en-US"/>
        </w:rPr>
      </w:pPr>
    </w:p>
    <w:p w14:paraId="4F479F1D" w14:textId="77777777" w:rsidR="00D616EB" w:rsidRPr="0080382E" w:rsidRDefault="00D616EB" w:rsidP="00F83EA8">
      <w:pPr>
        <w:spacing w:line="300" w:lineRule="auto"/>
        <w:rPr>
          <w:rFonts w:eastAsia="Times"/>
          <w:kern w:val="32"/>
          <w:sz w:val="26"/>
          <w:szCs w:val="26"/>
          <w:lang w:val="en-US" w:eastAsia="x-none"/>
        </w:rPr>
      </w:pPr>
    </w:p>
    <w:p w14:paraId="5E4B0FAA" w14:textId="77777777" w:rsidR="00CB292B" w:rsidRPr="0080382E" w:rsidRDefault="00CD2199" w:rsidP="00CB292B">
      <w:pPr>
        <w:spacing w:line="300" w:lineRule="auto"/>
        <w:rPr>
          <w:rFonts w:eastAsia="Times"/>
          <w:b/>
          <w:bCs/>
          <w:color w:val="000000" w:themeColor="text1"/>
          <w:kern w:val="32"/>
          <w:sz w:val="32"/>
          <w:szCs w:val="32"/>
          <w:lang w:val="en-US" w:eastAsia="x-none"/>
        </w:rPr>
      </w:pPr>
      <w:r w:rsidRPr="0080382E">
        <w:rPr>
          <w:rFonts w:eastAsia="Times"/>
          <w:b/>
          <w:kern w:val="32"/>
          <w:sz w:val="32"/>
          <w:szCs w:val="32"/>
          <w:lang w:val="en-US" w:eastAsia="x-none"/>
        </w:rPr>
        <w:br/>
      </w:r>
    </w:p>
    <w:p w14:paraId="0C047AF1" w14:textId="77777777" w:rsidR="00260295" w:rsidRPr="0080382E" w:rsidRDefault="009E424C" w:rsidP="00F83EA8">
      <w:pPr>
        <w:spacing w:line="300" w:lineRule="auto"/>
        <w:rPr>
          <w:rFonts w:eastAsia="Times"/>
          <w:b/>
          <w:bCs/>
          <w:color w:val="000000" w:themeColor="text1"/>
          <w:kern w:val="32"/>
          <w:sz w:val="32"/>
          <w:szCs w:val="32"/>
          <w:lang w:val="en-US" w:eastAsia="x-none"/>
        </w:rPr>
      </w:pPr>
      <w:r w:rsidRPr="0080382E">
        <w:rPr>
          <w:rFonts w:eastAsia="Times"/>
          <w:b/>
          <w:bCs/>
          <w:color w:val="000000" w:themeColor="text1"/>
          <w:kern w:val="32"/>
          <w:sz w:val="32"/>
          <w:szCs w:val="32"/>
          <w:lang w:val="en-US"/>
        </w:rPr>
        <w:t xml:space="preserve">Top marks from customers: </w:t>
      </w:r>
    </w:p>
    <w:p w14:paraId="418171B9" w14:textId="61C5731F" w:rsidR="00712012" w:rsidRPr="0080382E" w:rsidRDefault="009E424C" w:rsidP="00F83EA8">
      <w:pPr>
        <w:spacing w:line="300" w:lineRule="auto"/>
        <w:rPr>
          <w:rFonts w:eastAsia="Times"/>
          <w:b/>
          <w:bCs/>
          <w:color w:val="000000" w:themeColor="text1"/>
          <w:kern w:val="32"/>
          <w:sz w:val="32"/>
          <w:szCs w:val="32"/>
          <w:lang w:val="en-US" w:eastAsia="x-none"/>
        </w:rPr>
      </w:pPr>
      <w:r w:rsidRPr="0080382E">
        <w:rPr>
          <w:rFonts w:eastAsia="Times"/>
          <w:b/>
          <w:bCs/>
          <w:color w:val="000000" w:themeColor="text1"/>
          <w:kern w:val="32"/>
          <w:sz w:val="32"/>
          <w:szCs w:val="32"/>
          <w:lang w:val="en-US"/>
        </w:rPr>
        <w:t>KIPP is awarded new TÜV Service certification</w:t>
      </w:r>
    </w:p>
    <w:p w14:paraId="3104F41A" w14:textId="77777777" w:rsidR="00196405" w:rsidRPr="0080382E" w:rsidRDefault="00196405" w:rsidP="00F83EA8">
      <w:pPr>
        <w:spacing w:line="300" w:lineRule="auto"/>
        <w:rPr>
          <w:rFonts w:cs="Arial"/>
          <w:b/>
          <w:bCs/>
          <w:color w:val="000000" w:themeColor="text1"/>
          <w:sz w:val="22"/>
          <w:szCs w:val="22"/>
          <w:lang w:val="en-US"/>
        </w:rPr>
      </w:pPr>
    </w:p>
    <w:p w14:paraId="6A7EB1E9" w14:textId="586FBF50" w:rsidR="00196405" w:rsidRPr="0080382E" w:rsidRDefault="009E424C" w:rsidP="00470725">
      <w:pPr>
        <w:spacing w:line="300" w:lineRule="auto"/>
        <w:rPr>
          <w:rFonts w:cs="Arial"/>
          <w:b/>
          <w:bCs/>
          <w:color w:val="000000" w:themeColor="text1"/>
          <w:sz w:val="22"/>
          <w:szCs w:val="22"/>
          <w:lang w:val="en-US"/>
        </w:rPr>
      </w:pPr>
      <w:r w:rsidRPr="0080382E">
        <w:rPr>
          <w:rFonts w:cs="Arial"/>
          <w:b/>
          <w:bCs/>
          <w:color w:val="000000" w:themeColor="text1"/>
          <w:sz w:val="22"/>
          <w:szCs w:val="22"/>
          <w:lang w:val="en-US"/>
        </w:rPr>
        <w:t xml:space="preserve">HEINRICH KIPP WERK once </w:t>
      </w:r>
      <w:r w:rsidRPr="0080382E">
        <w:rPr>
          <w:rFonts w:cs="Arial"/>
          <w:b/>
          <w:color w:val="000000" w:themeColor="text1"/>
          <w:sz w:val="22"/>
          <w:szCs w:val="22"/>
          <w:lang w:val="en-US"/>
        </w:rPr>
        <w:t>again achieved excellent results</w:t>
      </w:r>
      <w:r w:rsidRPr="0080382E">
        <w:rPr>
          <w:rFonts w:cs="Arial"/>
          <w:b/>
          <w:bCs/>
          <w:color w:val="000000" w:themeColor="text1"/>
          <w:sz w:val="22"/>
          <w:szCs w:val="22"/>
          <w:lang w:val="en-US"/>
        </w:rPr>
        <w:t xml:space="preserve"> in a representative survey conducted by TÜV Saarland.</w:t>
      </w:r>
      <w:r w:rsidRPr="0080382E">
        <w:rPr>
          <w:rFonts w:cs="Arial"/>
          <w:b/>
          <w:color w:val="000000" w:themeColor="text1"/>
          <w:sz w:val="22"/>
          <w:szCs w:val="22"/>
          <w:lang w:val="en-US"/>
        </w:rPr>
        <w:t xml:space="preserve"> The company achieved an overall rating of "very good" in the categories of customer satisfaction and service quality. </w:t>
      </w:r>
    </w:p>
    <w:p w14:paraId="32953871" w14:textId="77777777" w:rsidR="002E4CC5" w:rsidRPr="0080382E" w:rsidRDefault="002E4CC5" w:rsidP="00470725">
      <w:pPr>
        <w:spacing w:line="300" w:lineRule="auto"/>
        <w:rPr>
          <w:rFonts w:cs="Arial"/>
          <w:b/>
          <w:color w:val="000000" w:themeColor="text1"/>
          <w:sz w:val="22"/>
          <w:szCs w:val="22"/>
          <w:lang w:val="en-US"/>
        </w:rPr>
      </w:pPr>
    </w:p>
    <w:p w14:paraId="2C30051F" w14:textId="4810AFD0" w:rsidR="006F1DF5" w:rsidRPr="0080382E" w:rsidRDefault="009E424C" w:rsidP="00196405">
      <w:pPr>
        <w:spacing w:line="300" w:lineRule="auto"/>
        <w:rPr>
          <w:rFonts w:cs="Arial"/>
          <w:bCs/>
          <w:color w:val="000000" w:themeColor="text1"/>
          <w:sz w:val="22"/>
          <w:szCs w:val="22"/>
          <w:lang w:val="en-US"/>
        </w:rPr>
      </w:pPr>
      <w:r w:rsidRPr="0080382E">
        <w:rPr>
          <w:rFonts w:cs="Arial"/>
          <w:bCs/>
          <w:color w:val="000000" w:themeColor="text1"/>
          <w:sz w:val="22"/>
          <w:szCs w:val="22"/>
          <w:lang w:val="en-US"/>
        </w:rPr>
        <w:t xml:space="preserve">Every two years, KIPP customers in Germany are polled by TÜV Saarland. Among other things, the survey examines whether the respondents are satisfied with the services, which criteria are particularly important and how individual process steps are rated. This year, the survey was conducted online for the first time. </w:t>
      </w:r>
    </w:p>
    <w:p w14:paraId="536807A8" w14:textId="58FA9D68" w:rsidR="009E424C" w:rsidRPr="0080382E" w:rsidRDefault="009E424C" w:rsidP="00196405">
      <w:pPr>
        <w:spacing w:line="300" w:lineRule="auto"/>
        <w:rPr>
          <w:rFonts w:cs="Arial"/>
          <w:bCs/>
          <w:color w:val="000000" w:themeColor="text1"/>
          <w:sz w:val="22"/>
          <w:szCs w:val="22"/>
          <w:lang w:val="en-US"/>
        </w:rPr>
      </w:pPr>
    </w:p>
    <w:p w14:paraId="3A49AAF4" w14:textId="1926CAFD" w:rsidR="00C0595B" w:rsidRPr="0080382E" w:rsidRDefault="009E424C" w:rsidP="00C0595B">
      <w:pPr>
        <w:spacing w:line="300" w:lineRule="auto"/>
        <w:rPr>
          <w:rFonts w:cs="Arial"/>
          <w:bCs/>
          <w:color w:val="000000" w:themeColor="text1"/>
          <w:sz w:val="22"/>
          <w:szCs w:val="22"/>
          <w:lang w:val="en-US"/>
        </w:rPr>
      </w:pPr>
      <w:r w:rsidRPr="0080382E">
        <w:rPr>
          <w:rFonts w:cs="Arial"/>
          <w:bCs/>
          <w:color w:val="000000" w:themeColor="text1"/>
          <w:sz w:val="22"/>
          <w:szCs w:val="22"/>
          <w:lang w:val="en-US"/>
        </w:rPr>
        <w:t>"We are particularly pleased that 99.4% of the customers surveyed would order from KIPP again," says Nicolas Kipp, Managing Director of KIPP. "This validates our service strategy and provides an incentive to continue to provide the best service possible." There were hardly any deviations compared to the last survey: The five most important criteria are: Item availability (score 1.56), product quality (1.36), adherence to delivery dates (1.47) as well as rapid order processing (1.44) and delivery (1.56).</w:t>
      </w:r>
    </w:p>
    <w:p w14:paraId="58E4C1EC" w14:textId="37302AC2" w:rsidR="00C0595B" w:rsidRPr="0080382E" w:rsidRDefault="00C0595B" w:rsidP="00C0595B">
      <w:pPr>
        <w:spacing w:line="300" w:lineRule="auto"/>
        <w:rPr>
          <w:rFonts w:cs="Arial"/>
          <w:bCs/>
          <w:color w:val="000000" w:themeColor="text1"/>
          <w:sz w:val="22"/>
          <w:szCs w:val="22"/>
          <w:lang w:val="en-US"/>
        </w:rPr>
      </w:pPr>
    </w:p>
    <w:p w14:paraId="251841D8" w14:textId="772840E5" w:rsidR="000B1BD3" w:rsidRPr="0080382E" w:rsidRDefault="000B1BD3" w:rsidP="000B1BD3">
      <w:pPr>
        <w:spacing w:line="300" w:lineRule="auto"/>
        <w:rPr>
          <w:rFonts w:cs="Arial"/>
          <w:sz w:val="22"/>
          <w:szCs w:val="22"/>
          <w:lang w:val="en-US"/>
        </w:rPr>
      </w:pPr>
      <w:r w:rsidRPr="0080382E">
        <w:rPr>
          <w:rFonts w:cs="Arial"/>
          <w:sz w:val="22"/>
          <w:szCs w:val="22"/>
          <w:lang w:val="en-US"/>
        </w:rPr>
        <w:t xml:space="preserve">KIPP produces at its </w:t>
      </w:r>
      <w:proofErr w:type="spellStart"/>
      <w:r w:rsidRPr="0080382E">
        <w:rPr>
          <w:rFonts w:cs="Arial"/>
          <w:sz w:val="22"/>
          <w:szCs w:val="22"/>
          <w:lang w:val="en-US"/>
        </w:rPr>
        <w:t>Sulz</w:t>
      </w:r>
      <w:proofErr w:type="spellEnd"/>
      <w:r w:rsidRPr="0080382E">
        <w:rPr>
          <w:rFonts w:cs="Arial"/>
          <w:sz w:val="22"/>
          <w:szCs w:val="22"/>
          <w:lang w:val="en-US"/>
        </w:rPr>
        <w:t xml:space="preserve"> am Neckar site in Germany and the product range comprises 55,000 items.</w:t>
      </w:r>
    </w:p>
    <w:p w14:paraId="2C298022" w14:textId="5AC7DAA7" w:rsidR="000B1BD3" w:rsidRPr="0080382E" w:rsidRDefault="000B1BD3" w:rsidP="00C0595B">
      <w:pPr>
        <w:spacing w:line="300" w:lineRule="auto"/>
        <w:rPr>
          <w:rFonts w:cs="Arial"/>
          <w:sz w:val="22"/>
          <w:szCs w:val="22"/>
          <w:lang w:val="en-US"/>
        </w:rPr>
      </w:pPr>
      <w:r w:rsidRPr="0080382E">
        <w:rPr>
          <w:rFonts w:cs="Arial"/>
          <w:sz w:val="22"/>
          <w:szCs w:val="22"/>
          <w:lang w:val="en-US"/>
        </w:rPr>
        <w:t xml:space="preserve">The company can always guarantee a good delivery capability thanks to a high vertical range of manufacture, large storage capacities and an advanced logistics </w:t>
      </w:r>
      <w:proofErr w:type="spellStart"/>
      <w:r w:rsidRPr="0080382E">
        <w:rPr>
          <w:rFonts w:cs="Arial"/>
          <w:sz w:val="22"/>
          <w:szCs w:val="22"/>
          <w:lang w:val="en-US"/>
        </w:rPr>
        <w:t>centre</w:t>
      </w:r>
      <w:proofErr w:type="spellEnd"/>
      <w:r w:rsidRPr="0080382E">
        <w:rPr>
          <w:rFonts w:cs="Arial"/>
          <w:sz w:val="22"/>
          <w:szCs w:val="22"/>
          <w:lang w:val="en-US"/>
        </w:rPr>
        <w:t xml:space="preserve">. </w:t>
      </w:r>
      <w:r w:rsidR="00393E3C" w:rsidRPr="00393E3C">
        <w:rPr>
          <w:rFonts w:cs="Arial"/>
          <w:sz w:val="22"/>
          <w:szCs w:val="22"/>
          <w:lang w:val="en-US"/>
        </w:rPr>
        <w:t>Standard items are available from stock. These are dispatched on the day of ordering.</w:t>
      </w:r>
    </w:p>
    <w:p w14:paraId="6073AA72" w14:textId="70565EE9" w:rsidR="00E928AE" w:rsidRPr="0080382E" w:rsidRDefault="00E928AE" w:rsidP="00C0595B">
      <w:pPr>
        <w:spacing w:line="300" w:lineRule="auto"/>
        <w:rPr>
          <w:rFonts w:cs="Arial"/>
          <w:b/>
          <w:color w:val="000000" w:themeColor="text1"/>
          <w:sz w:val="22"/>
          <w:szCs w:val="22"/>
          <w:lang w:val="en-US"/>
        </w:rPr>
      </w:pPr>
    </w:p>
    <w:p w14:paraId="087580F0" w14:textId="77777777" w:rsidR="002E4CC5" w:rsidRPr="0080382E" w:rsidRDefault="002E4CC5" w:rsidP="00B97B9C">
      <w:pPr>
        <w:spacing w:line="300" w:lineRule="auto"/>
        <w:rPr>
          <w:rFonts w:cs="Arial"/>
          <w:color w:val="000000" w:themeColor="text1"/>
          <w:sz w:val="22"/>
          <w:szCs w:val="22"/>
          <w:lang w:val="en-US"/>
        </w:rPr>
      </w:pPr>
    </w:p>
    <w:p w14:paraId="4E47A71C" w14:textId="536133A8" w:rsidR="00D91134" w:rsidRPr="0080382E" w:rsidRDefault="00F83EA8" w:rsidP="00B97B9C">
      <w:pPr>
        <w:spacing w:line="300" w:lineRule="auto"/>
        <w:rPr>
          <w:rFonts w:cs="Arial"/>
          <w:color w:val="000000" w:themeColor="text1"/>
          <w:sz w:val="22"/>
          <w:szCs w:val="22"/>
          <w:lang w:val="en-US"/>
        </w:rPr>
      </w:pPr>
      <w:r w:rsidRPr="0080382E">
        <w:rPr>
          <w:rFonts w:cs="Arial"/>
          <w:color w:val="000000" w:themeColor="text1"/>
          <w:sz w:val="22"/>
          <w:szCs w:val="22"/>
          <w:lang w:val="en-US"/>
        </w:rPr>
        <w:t>(Characters including spaces: 1,</w:t>
      </w:r>
      <w:r w:rsidR="0080382E">
        <w:rPr>
          <w:rFonts w:cs="Arial"/>
          <w:color w:val="000000" w:themeColor="text1"/>
          <w:sz w:val="22"/>
          <w:szCs w:val="22"/>
          <w:lang w:val="en-US"/>
        </w:rPr>
        <w:t>530</w:t>
      </w:r>
      <w:r w:rsidRPr="0080382E">
        <w:rPr>
          <w:rFonts w:cs="Arial"/>
          <w:color w:val="000000" w:themeColor="text1"/>
          <w:sz w:val="22"/>
          <w:szCs w:val="22"/>
          <w:lang w:val="en-US"/>
        </w:rPr>
        <w:t>)</w:t>
      </w:r>
    </w:p>
    <w:p w14:paraId="2DE2B37E" w14:textId="0C8D9294" w:rsidR="00D91134" w:rsidRPr="0080382E" w:rsidRDefault="00D91134" w:rsidP="00B97B9C">
      <w:pPr>
        <w:spacing w:line="300" w:lineRule="auto"/>
        <w:rPr>
          <w:rFonts w:cs="Arial"/>
          <w:color w:val="000000" w:themeColor="text1"/>
          <w:sz w:val="22"/>
          <w:szCs w:val="22"/>
          <w:lang w:val="en-US"/>
        </w:rPr>
      </w:pPr>
    </w:p>
    <w:p w14:paraId="2E3D029F" w14:textId="530796DC" w:rsidR="00C60D36" w:rsidRDefault="00C60D36" w:rsidP="00B97B9C">
      <w:pPr>
        <w:spacing w:line="300" w:lineRule="auto"/>
        <w:rPr>
          <w:rFonts w:cs="Arial"/>
          <w:color w:val="000000" w:themeColor="text1"/>
          <w:sz w:val="22"/>
          <w:szCs w:val="22"/>
          <w:lang w:val="en-US"/>
        </w:rPr>
      </w:pPr>
    </w:p>
    <w:p w14:paraId="6533662A" w14:textId="7FE336D7" w:rsidR="0080382E" w:rsidRDefault="0080382E" w:rsidP="00B97B9C">
      <w:pPr>
        <w:spacing w:line="300" w:lineRule="auto"/>
        <w:rPr>
          <w:rFonts w:cs="Arial"/>
          <w:color w:val="000000" w:themeColor="text1"/>
          <w:sz w:val="22"/>
          <w:szCs w:val="22"/>
          <w:lang w:val="en-US"/>
        </w:rPr>
      </w:pPr>
    </w:p>
    <w:p w14:paraId="4ABBD14A" w14:textId="2258CF0A" w:rsidR="0080382E" w:rsidRDefault="0080382E" w:rsidP="00B97B9C">
      <w:pPr>
        <w:spacing w:line="300" w:lineRule="auto"/>
        <w:rPr>
          <w:rFonts w:cs="Arial"/>
          <w:color w:val="000000" w:themeColor="text1"/>
          <w:sz w:val="22"/>
          <w:szCs w:val="22"/>
          <w:lang w:val="en-US"/>
        </w:rPr>
      </w:pPr>
    </w:p>
    <w:p w14:paraId="440B6D3A" w14:textId="056A2590" w:rsidR="0080382E" w:rsidRDefault="0080382E" w:rsidP="00B97B9C">
      <w:pPr>
        <w:spacing w:line="300" w:lineRule="auto"/>
        <w:rPr>
          <w:rFonts w:cs="Arial"/>
          <w:color w:val="000000" w:themeColor="text1"/>
          <w:sz w:val="22"/>
          <w:szCs w:val="22"/>
          <w:lang w:val="en-US"/>
        </w:rPr>
      </w:pPr>
    </w:p>
    <w:p w14:paraId="542FB078" w14:textId="4491DD69" w:rsidR="0080382E" w:rsidRDefault="0080382E" w:rsidP="00B97B9C">
      <w:pPr>
        <w:spacing w:line="300" w:lineRule="auto"/>
        <w:rPr>
          <w:rFonts w:cs="Arial"/>
          <w:color w:val="000000" w:themeColor="text1"/>
          <w:sz w:val="22"/>
          <w:szCs w:val="22"/>
          <w:lang w:val="en-US"/>
        </w:rPr>
      </w:pPr>
    </w:p>
    <w:p w14:paraId="2AE7DB9D" w14:textId="1BE0E10A" w:rsidR="0080382E" w:rsidRDefault="0080382E" w:rsidP="00B97B9C">
      <w:pPr>
        <w:spacing w:line="300" w:lineRule="auto"/>
        <w:rPr>
          <w:rFonts w:cs="Arial"/>
          <w:color w:val="000000" w:themeColor="text1"/>
          <w:sz w:val="22"/>
          <w:szCs w:val="22"/>
          <w:lang w:val="en-US"/>
        </w:rPr>
      </w:pPr>
    </w:p>
    <w:p w14:paraId="1D260FA8" w14:textId="58335D65" w:rsidR="0080382E" w:rsidRDefault="0080382E" w:rsidP="00B97B9C">
      <w:pPr>
        <w:spacing w:line="300" w:lineRule="auto"/>
        <w:rPr>
          <w:rFonts w:cs="Arial"/>
          <w:color w:val="000000" w:themeColor="text1"/>
          <w:sz w:val="22"/>
          <w:szCs w:val="22"/>
          <w:lang w:val="en-US"/>
        </w:rPr>
      </w:pPr>
    </w:p>
    <w:p w14:paraId="4592E2D4" w14:textId="77777777" w:rsidR="0080382E" w:rsidRPr="0080382E" w:rsidRDefault="0080382E" w:rsidP="00B97B9C">
      <w:pPr>
        <w:spacing w:line="300" w:lineRule="auto"/>
        <w:rPr>
          <w:rFonts w:cs="Arial"/>
          <w:color w:val="000000" w:themeColor="text1"/>
          <w:sz w:val="22"/>
          <w:szCs w:val="22"/>
          <w:lang w:val="en-US"/>
        </w:rPr>
      </w:pPr>
    </w:p>
    <w:p w14:paraId="3C691471" w14:textId="77777777" w:rsidR="00C60D36" w:rsidRPr="0080382E" w:rsidRDefault="00C60D36" w:rsidP="00B97B9C">
      <w:pPr>
        <w:spacing w:line="300" w:lineRule="auto"/>
        <w:rPr>
          <w:rFonts w:cs="Arial"/>
          <w:color w:val="000000" w:themeColor="text1"/>
          <w:sz w:val="22"/>
          <w:szCs w:val="22"/>
          <w:lang w:val="en-US"/>
        </w:rPr>
      </w:pPr>
    </w:p>
    <w:p w14:paraId="480E0F4A" w14:textId="133F4B25" w:rsidR="004C7D10" w:rsidRPr="0080382E" w:rsidRDefault="004C7D10" w:rsidP="001A7D15">
      <w:pPr>
        <w:pStyle w:val="Pressetext"/>
        <w:spacing w:line="300" w:lineRule="auto"/>
        <w:rPr>
          <w:b/>
          <w:color w:val="000000" w:themeColor="text1"/>
          <w:szCs w:val="22"/>
          <w:lang w:val="en-US"/>
        </w:rPr>
      </w:pPr>
      <w:r w:rsidRPr="0080382E">
        <w:rPr>
          <w:b/>
          <w:color w:val="000000" w:themeColor="text1"/>
          <w:szCs w:val="22"/>
          <w:lang w:val="en-US"/>
        </w:rPr>
        <w:t>Image overview:</w:t>
      </w:r>
    </w:p>
    <w:p w14:paraId="5DD93F64" w14:textId="0DA03641" w:rsidR="00C0595B" w:rsidRDefault="00BF7927" w:rsidP="001A7D15">
      <w:pPr>
        <w:pStyle w:val="Pressetext"/>
        <w:spacing w:line="300" w:lineRule="auto"/>
        <w:rPr>
          <w:rFonts w:cs="Arial"/>
          <w:i/>
          <w:iCs/>
          <w:color w:val="000000" w:themeColor="text1"/>
          <w:szCs w:val="22"/>
        </w:rPr>
      </w:pPr>
      <w:r>
        <w:rPr>
          <w:rFonts w:cs="Arial"/>
          <w:i/>
          <w:iCs/>
          <w:noProof/>
          <w:color w:val="000000" w:themeColor="text1"/>
          <w:szCs w:val="22"/>
        </w:rPr>
        <w:drawing>
          <wp:inline distT="0" distB="0" distL="0" distR="0" wp14:anchorId="564E0785" wp14:editId="4A78F7BF">
            <wp:extent cx="3544433" cy="2363080"/>
            <wp:effectExtent l="0" t="0" r="0" b="0"/>
            <wp:docPr id="2" name="Grafik 2" descr="Ein Bild, das Text, Boden, Person,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Boden, Person, stehend enthält.&#10;&#10;Automatisch generierte Beschreibung"/>
                    <pic:cNvPicPr/>
                  </pic:nvPicPr>
                  <pic:blipFill>
                    <a:blip r:embed="rId8" cstate="screen">
                      <a:extLst>
                        <a:ext uri="{28A0092B-C50C-407E-A947-70E740481C1C}">
                          <a14:useLocalDpi xmlns:a14="http://schemas.microsoft.com/office/drawing/2010/main"/>
                        </a:ext>
                      </a:extLst>
                    </a:blip>
                    <a:stretch>
                      <a:fillRect/>
                    </a:stretch>
                  </pic:blipFill>
                  <pic:spPr>
                    <a:xfrm>
                      <a:off x="0" y="0"/>
                      <a:ext cx="3561677" cy="2374577"/>
                    </a:xfrm>
                    <a:prstGeom prst="rect">
                      <a:avLst/>
                    </a:prstGeom>
                  </pic:spPr>
                </pic:pic>
              </a:graphicData>
            </a:graphic>
          </wp:inline>
        </w:drawing>
      </w:r>
    </w:p>
    <w:p w14:paraId="19A1FD21" w14:textId="514C1521" w:rsidR="00BF7927" w:rsidRPr="0080382E" w:rsidRDefault="00BF7927" w:rsidP="00BF7927">
      <w:pPr>
        <w:spacing w:line="300" w:lineRule="auto"/>
        <w:rPr>
          <w:rFonts w:cs="Arial"/>
          <w:bCs/>
          <w:color w:val="000000" w:themeColor="text1"/>
          <w:sz w:val="22"/>
          <w:szCs w:val="22"/>
          <w:lang w:val="en-US"/>
        </w:rPr>
      </w:pPr>
      <w:r w:rsidRPr="0080382E">
        <w:rPr>
          <w:rFonts w:cs="Arial"/>
          <w:bCs/>
          <w:color w:val="000000" w:themeColor="text1"/>
          <w:sz w:val="22"/>
          <w:szCs w:val="22"/>
          <w:lang w:val="en-US"/>
        </w:rPr>
        <w:t>Jubilation at HEINRICH KIPP WERK: Otto Braun, Head of Sales (left) and Markus Pfeffer, Head of Sales Germany accept the new TÜV Service certification.</w:t>
      </w:r>
      <w:r w:rsidRPr="0080382E">
        <w:rPr>
          <w:rFonts w:cs="Arial"/>
          <w:bCs/>
          <w:color w:val="000000" w:themeColor="text1"/>
          <w:sz w:val="22"/>
          <w:szCs w:val="22"/>
          <w:lang w:val="en-US"/>
        </w:rPr>
        <w:br/>
      </w:r>
    </w:p>
    <w:p w14:paraId="6904FFBA" w14:textId="6FAAFAC6" w:rsidR="00BF7927" w:rsidRPr="0080382E" w:rsidRDefault="00BF7927" w:rsidP="00BF7927">
      <w:pPr>
        <w:spacing w:line="300" w:lineRule="auto"/>
        <w:rPr>
          <w:rFonts w:cs="Arial"/>
          <w:bCs/>
          <w:color w:val="000000" w:themeColor="text1"/>
          <w:sz w:val="22"/>
          <w:szCs w:val="22"/>
          <w:lang w:val="en-US"/>
        </w:rPr>
      </w:pPr>
    </w:p>
    <w:p w14:paraId="2EFA3F64" w14:textId="77777777" w:rsidR="00C0595B" w:rsidRPr="0080382E" w:rsidRDefault="00C0595B" w:rsidP="001A7D15">
      <w:pPr>
        <w:pStyle w:val="Pressetext"/>
        <w:spacing w:line="300" w:lineRule="auto"/>
        <w:rPr>
          <w:rFonts w:cs="Arial"/>
          <w:i/>
          <w:iCs/>
          <w:color w:val="000000" w:themeColor="text1"/>
          <w:szCs w:val="22"/>
          <w:lang w:val="en-US"/>
        </w:rPr>
      </w:pPr>
    </w:p>
    <w:p w14:paraId="4D7FA950" w14:textId="7261DA22" w:rsidR="00C60D36" w:rsidRPr="006E369C" w:rsidRDefault="00C60D36" w:rsidP="001A7D15">
      <w:pPr>
        <w:pStyle w:val="Pressetext"/>
        <w:spacing w:line="300" w:lineRule="auto"/>
        <w:rPr>
          <w:rFonts w:cs="Arial"/>
          <w:i/>
          <w:iCs/>
          <w:color w:val="000000" w:themeColor="text1"/>
          <w:szCs w:val="22"/>
        </w:rPr>
      </w:pPr>
      <w:r w:rsidRPr="006E369C">
        <w:rPr>
          <w:rFonts w:cs="Arial"/>
          <w:i/>
          <w:iCs/>
          <w:color w:val="000000" w:themeColor="text1"/>
          <w:szCs w:val="22"/>
        </w:rPr>
        <w:t>Image: KIPP</w:t>
      </w:r>
    </w:p>
    <w:p w14:paraId="52B4E1B1" w14:textId="77777777" w:rsidR="00C60D36" w:rsidRPr="006E369C" w:rsidRDefault="00C60D36" w:rsidP="001A7D15">
      <w:pPr>
        <w:pStyle w:val="Pressetext"/>
        <w:spacing w:line="300" w:lineRule="auto"/>
        <w:rPr>
          <w:rFonts w:cs="Arial"/>
          <w:color w:val="000000" w:themeColor="text1"/>
          <w:szCs w:val="22"/>
        </w:rPr>
      </w:pPr>
    </w:p>
    <w:p w14:paraId="47264D2C" w14:textId="77777777" w:rsidR="005F0F44" w:rsidRPr="006E369C" w:rsidRDefault="005F0F44" w:rsidP="005F0F44">
      <w:pPr>
        <w:pStyle w:val="Pressetext"/>
        <w:spacing w:line="300" w:lineRule="auto"/>
        <w:rPr>
          <w:rFonts w:cs="Arial"/>
          <w:szCs w:val="22"/>
        </w:rPr>
      </w:pPr>
    </w:p>
    <w:p w14:paraId="236B6D00" w14:textId="0BF461A1" w:rsidR="005F0F44" w:rsidRPr="006E369C" w:rsidRDefault="00E4411B" w:rsidP="005F0F44">
      <w:pPr>
        <w:spacing w:line="300" w:lineRule="auto"/>
        <w:rPr>
          <w:rFonts w:cs="Arial"/>
          <w:b/>
          <w:sz w:val="22"/>
          <w:szCs w:val="22"/>
          <w:lang w:val="en-US"/>
        </w:rPr>
      </w:pPr>
      <w:r>
        <w:rPr>
          <w:rFonts w:cs="Arial"/>
          <w:b/>
          <w:sz w:val="22"/>
          <w:szCs w:val="22"/>
        </w:rPr>
        <w:t xml:space="preserve">HEINRICH </w:t>
      </w:r>
      <w:r>
        <w:rPr>
          <w:rFonts w:cs="Arial"/>
          <w:b/>
          <w:color w:val="000000" w:themeColor="text1"/>
          <w:sz w:val="22"/>
          <w:szCs w:val="22"/>
        </w:rPr>
        <w:t xml:space="preserve">KIPP WERK GmbH &amp; Co. </w:t>
      </w:r>
      <w:r w:rsidRPr="006E369C">
        <w:rPr>
          <w:rFonts w:cs="Arial"/>
          <w:b/>
          <w:color w:val="000000" w:themeColor="text1"/>
          <w:sz w:val="22"/>
          <w:szCs w:val="22"/>
          <w:lang w:val="en-US"/>
        </w:rPr>
        <w:t>KG</w:t>
      </w:r>
    </w:p>
    <w:p w14:paraId="6B414E92" w14:textId="77777777" w:rsidR="005F0F44" w:rsidRPr="0080382E" w:rsidRDefault="005F0F44" w:rsidP="005F0F44">
      <w:pPr>
        <w:spacing w:line="300" w:lineRule="auto"/>
        <w:rPr>
          <w:rFonts w:cs="Arial"/>
          <w:sz w:val="22"/>
          <w:szCs w:val="22"/>
          <w:lang w:val="en-US"/>
        </w:rPr>
      </w:pPr>
      <w:r w:rsidRPr="0080382E">
        <w:rPr>
          <w:rFonts w:cs="Arial"/>
          <w:sz w:val="22"/>
          <w:szCs w:val="22"/>
          <w:lang w:val="en-US"/>
        </w:rPr>
        <w:t>Stefanie Beck, Marketing</w:t>
      </w:r>
    </w:p>
    <w:p w14:paraId="4370325F" w14:textId="77777777" w:rsidR="005F0F44" w:rsidRPr="0080382E" w:rsidRDefault="005F0F44" w:rsidP="005F0F44">
      <w:pPr>
        <w:spacing w:line="300" w:lineRule="auto"/>
        <w:rPr>
          <w:rFonts w:cs="Arial"/>
          <w:sz w:val="22"/>
          <w:szCs w:val="22"/>
          <w:lang w:val="en-US"/>
        </w:rPr>
      </w:pPr>
      <w:proofErr w:type="spellStart"/>
      <w:r w:rsidRPr="0080382E">
        <w:rPr>
          <w:rFonts w:cs="Arial"/>
          <w:sz w:val="22"/>
          <w:szCs w:val="22"/>
          <w:lang w:val="en-US"/>
        </w:rPr>
        <w:t>Heubergstrasse</w:t>
      </w:r>
      <w:proofErr w:type="spellEnd"/>
      <w:r w:rsidRPr="0080382E">
        <w:rPr>
          <w:rFonts w:cs="Arial"/>
          <w:sz w:val="22"/>
          <w:szCs w:val="22"/>
          <w:lang w:val="en-US"/>
        </w:rPr>
        <w:t xml:space="preserve"> 2</w:t>
      </w:r>
    </w:p>
    <w:p w14:paraId="42493FC0" w14:textId="77777777" w:rsidR="005F0F44" w:rsidRPr="0080382E" w:rsidRDefault="005F0F44" w:rsidP="005F0F44">
      <w:pPr>
        <w:spacing w:line="300" w:lineRule="auto"/>
        <w:rPr>
          <w:rFonts w:cs="Arial"/>
          <w:sz w:val="22"/>
          <w:szCs w:val="22"/>
          <w:lang w:val="en-US"/>
        </w:rPr>
      </w:pPr>
      <w:r w:rsidRPr="0080382E">
        <w:rPr>
          <w:rFonts w:cs="Arial"/>
          <w:sz w:val="22"/>
          <w:szCs w:val="22"/>
          <w:lang w:val="en-US"/>
        </w:rPr>
        <w:t xml:space="preserve">72172 </w:t>
      </w:r>
      <w:proofErr w:type="spellStart"/>
      <w:r w:rsidRPr="0080382E">
        <w:rPr>
          <w:rFonts w:cs="Arial"/>
          <w:sz w:val="22"/>
          <w:szCs w:val="22"/>
          <w:lang w:val="en-US"/>
        </w:rPr>
        <w:t>Sulz</w:t>
      </w:r>
      <w:proofErr w:type="spellEnd"/>
      <w:r w:rsidRPr="0080382E">
        <w:rPr>
          <w:rFonts w:cs="Arial"/>
          <w:sz w:val="22"/>
          <w:szCs w:val="22"/>
          <w:lang w:val="en-US"/>
        </w:rPr>
        <w:t xml:space="preserve"> am Neckar, Germany</w:t>
      </w:r>
    </w:p>
    <w:p w14:paraId="0F1F8F68" w14:textId="77777777" w:rsidR="005F0F44" w:rsidRPr="0080382E" w:rsidRDefault="005F0F44" w:rsidP="005F0F44">
      <w:pPr>
        <w:spacing w:line="300" w:lineRule="auto"/>
        <w:rPr>
          <w:rFonts w:cs="Arial"/>
          <w:sz w:val="22"/>
          <w:szCs w:val="22"/>
          <w:lang w:val="en-US"/>
        </w:rPr>
      </w:pPr>
    </w:p>
    <w:p w14:paraId="48CD366A" w14:textId="77777777" w:rsidR="005F0F44" w:rsidRPr="00737D5B" w:rsidRDefault="005F0F44" w:rsidP="005F0F44">
      <w:pPr>
        <w:spacing w:line="300" w:lineRule="auto"/>
        <w:rPr>
          <w:rFonts w:cs="Arial"/>
          <w:sz w:val="22"/>
          <w:szCs w:val="22"/>
          <w:lang w:val="it-IT"/>
        </w:rPr>
      </w:pPr>
      <w:r w:rsidRPr="0080382E">
        <w:rPr>
          <w:rFonts w:cs="Arial"/>
          <w:sz w:val="22"/>
          <w:szCs w:val="22"/>
          <w:lang w:val="en-US"/>
        </w:rPr>
        <w:t>Telephone: +49 7454 793-30</w:t>
      </w:r>
    </w:p>
    <w:p w14:paraId="237F63A4" w14:textId="341C86A9" w:rsidR="00B80952" w:rsidRPr="0080382E" w:rsidRDefault="005F0F44" w:rsidP="0080382E">
      <w:pPr>
        <w:spacing w:line="300" w:lineRule="auto"/>
        <w:rPr>
          <w:rFonts w:cs="Arial"/>
          <w:sz w:val="22"/>
          <w:szCs w:val="22"/>
          <w:lang w:val="it-IT"/>
        </w:rPr>
      </w:pPr>
      <w:r w:rsidRPr="0080382E">
        <w:rPr>
          <w:rFonts w:cs="Arial"/>
          <w:sz w:val="22"/>
          <w:szCs w:val="22"/>
          <w:lang w:val="en-US"/>
        </w:rPr>
        <w:t xml:space="preserve">Email: stefanie.beck@kipp.com </w:t>
      </w:r>
    </w:p>
    <w:sectPr w:rsidR="00B80952" w:rsidRPr="0080382E" w:rsidSect="006C63DB">
      <w:headerReference w:type="default" r:id="rId9"/>
      <w:footerReference w:type="default" r:id="rId10"/>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BB4BC" w14:textId="77777777" w:rsidR="00FA149F" w:rsidRDefault="00FA149F">
      <w:r>
        <w:separator/>
      </w:r>
    </w:p>
  </w:endnote>
  <w:endnote w:type="continuationSeparator" w:id="0">
    <w:p w14:paraId="75EC9FE4" w14:textId="77777777" w:rsidR="00FA149F" w:rsidRDefault="00FA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Lucida Grande">
    <w:altName w:val="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480BC" w14:textId="77777777" w:rsidR="00FA149F" w:rsidRDefault="00FA149F">
      <w:r>
        <w:separator/>
      </w:r>
    </w:p>
  </w:footnote>
  <w:footnote w:type="continuationSeparator" w:id="0">
    <w:p w14:paraId="2E6B529F" w14:textId="77777777" w:rsidR="00FA149F" w:rsidRDefault="00FA1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316C" w14:textId="77777777"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4D94E31D" w14:textId="77777777" w:rsidR="00BB789C" w:rsidRPr="00AA444D" w:rsidRDefault="00F83EA8" w:rsidP="00BB789C">
    <w:pPr>
      <w:rPr>
        <w:b/>
        <w:noProof/>
        <w:sz w:val="28"/>
        <w:szCs w:val="28"/>
        <w:u w:val="single"/>
      </w:rPr>
    </w:pPr>
    <w:r>
      <w:rPr>
        <w:b/>
        <w:noProof/>
        <w:sz w:val="28"/>
        <w:szCs w:val="28"/>
        <w:u w:val="single"/>
      </w:rPr>
      <w:t>Press release</w:t>
    </w:r>
  </w:p>
  <w:p w14:paraId="63D9AE64"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97E"/>
    <w:multiLevelType w:val="hybridMultilevel"/>
    <w:tmpl w:val="6486F176"/>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4"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211E47"/>
    <w:multiLevelType w:val="hybridMultilevel"/>
    <w:tmpl w:val="858CD280"/>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9D08A4"/>
    <w:multiLevelType w:val="hybridMultilevel"/>
    <w:tmpl w:val="64FA2B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6E6890"/>
    <w:multiLevelType w:val="hybridMultilevel"/>
    <w:tmpl w:val="6D4EB2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3"/>
  </w:num>
  <w:num w:numId="4">
    <w:abstractNumId w:val="6"/>
  </w:num>
  <w:num w:numId="5">
    <w:abstractNumId w:val="1"/>
  </w:num>
  <w:num w:numId="6">
    <w:abstractNumId w:val="14"/>
  </w:num>
  <w:num w:numId="7">
    <w:abstractNumId w:val="2"/>
  </w:num>
  <w:num w:numId="8">
    <w:abstractNumId w:val="9"/>
  </w:num>
  <w:num w:numId="9">
    <w:abstractNumId w:val="5"/>
  </w:num>
  <w:num w:numId="10">
    <w:abstractNumId w:val="4"/>
  </w:num>
  <w:num w:numId="11">
    <w:abstractNumId w:val="8"/>
  </w:num>
  <w:num w:numId="12">
    <w:abstractNumId w:val="16"/>
  </w:num>
  <w:num w:numId="13">
    <w:abstractNumId w:val="10"/>
  </w:num>
  <w:num w:numId="14">
    <w:abstractNumId w:val="0"/>
  </w:num>
  <w:num w:numId="15">
    <w:abstractNumId w:val="7"/>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21C53"/>
    <w:rsid w:val="00024B02"/>
    <w:rsid w:val="00026A52"/>
    <w:rsid w:val="000271A3"/>
    <w:rsid w:val="00033621"/>
    <w:rsid w:val="0003454E"/>
    <w:rsid w:val="00036B14"/>
    <w:rsid w:val="0003713A"/>
    <w:rsid w:val="00041AEB"/>
    <w:rsid w:val="0004350D"/>
    <w:rsid w:val="000445FE"/>
    <w:rsid w:val="00051F00"/>
    <w:rsid w:val="000534EE"/>
    <w:rsid w:val="00063161"/>
    <w:rsid w:val="000647AE"/>
    <w:rsid w:val="00067139"/>
    <w:rsid w:val="00067748"/>
    <w:rsid w:val="0006792A"/>
    <w:rsid w:val="00071EC7"/>
    <w:rsid w:val="00072AF1"/>
    <w:rsid w:val="00075035"/>
    <w:rsid w:val="0008170F"/>
    <w:rsid w:val="0008670A"/>
    <w:rsid w:val="0008715A"/>
    <w:rsid w:val="0008751C"/>
    <w:rsid w:val="0009007F"/>
    <w:rsid w:val="000907B5"/>
    <w:rsid w:val="00095119"/>
    <w:rsid w:val="00096AA0"/>
    <w:rsid w:val="000A1690"/>
    <w:rsid w:val="000A1BB4"/>
    <w:rsid w:val="000A4744"/>
    <w:rsid w:val="000A54A2"/>
    <w:rsid w:val="000A720D"/>
    <w:rsid w:val="000A76A0"/>
    <w:rsid w:val="000B1BD3"/>
    <w:rsid w:val="000B2E15"/>
    <w:rsid w:val="000B6B8F"/>
    <w:rsid w:val="000C2BCB"/>
    <w:rsid w:val="000D2709"/>
    <w:rsid w:val="000E6A4E"/>
    <w:rsid w:val="000E777A"/>
    <w:rsid w:val="000F5639"/>
    <w:rsid w:val="000F5A04"/>
    <w:rsid w:val="000F5A3E"/>
    <w:rsid w:val="0010397C"/>
    <w:rsid w:val="00103BD2"/>
    <w:rsid w:val="00111510"/>
    <w:rsid w:val="001117AE"/>
    <w:rsid w:val="001141CC"/>
    <w:rsid w:val="001143E2"/>
    <w:rsid w:val="001158D0"/>
    <w:rsid w:val="00124050"/>
    <w:rsid w:val="001339DE"/>
    <w:rsid w:val="001356A8"/>
    <w:rsid w:val="00144087"/>
    <w:rsid w:val="001501B1"/>
    <w:rsid w:val="00154DCA"/>
    <w:rsid w:val="00156577"/>
    <w:rsid w:val="00156D91"/>
    <w:rsid w:val="00161E69"/>
    <w:rsid w:val="00162FE7"/>
    <w:rsid w:val="0017028C"/>
    <w:rsid w:val="001735C5"/>
    <w:rsid w:val="00173AD9"/>
    <w:rsid w:val="00175D52"/>
    <w:rsid w:val="001827DB"/>
    <w:rsid w:val="00186C61"/>
    <w:rsid w:val="00192CB1"/>
    <w:rsid w:val="00195FB0"/>
    <w:rsid w:val="00196405"/>
    <w:rsid w:val="001A2999"/>
    <w:rsid w:val="001A3A33"/>
    <w:rsid w:val="001A7D15"/>
    <w:rsid w:val="001C049F"/>
    <w:rsid w:val="001C1C06"/>
    <w:rsid w:val="001C537E"/>
    <w:rsid w:val="001C5D12"/>
    <w:rsid w:val="001C5F7B"/>
    <w:rsid w:val="001D0511"/>
    <w:rsid w:val="001D2551"/>
    <w:rsid w:val="001D7272"/>
    <w:rsid w:val="001D7EAF"/>
    <w:rsid w:val="001E29BC"/>
    <w:rsid w:val="001E3C18"/>
    <w:rsid w:val="001F595A"/>
    <w:rsid w:val="00205AB3"/>
    <w:rsid w:val="00210153"/>
    <w:rsid w:val="00210655"/>
    <w:rsid w:val="002128BA"/>
    <w:rsid w:val="00213884"/>
    <w:rsid w:val="00230F0F"/>
    <w:rsid w:val="00233DCE"/>
    <w:rsid w:val="00236F32"/>
    <w:rsid w:val="0024335B"/>
    <w:rsid w:val="0024361F"/>
    <w:rsid w:val="0024388E"/>
    <w:rsid w:val="00244F36"/>
    <w:rsid w:val="00246776"/>
    <w:rsid w:val="002510FF"/>
    <w:rsid w:val="00260295"/>
    <w:rsid w:val="00261755"/>
    <w:rsid w:val="00266B69"/>
    <w:rsid w:val="002707A2"/>
    <w:rsid w:val="002750AC"/>
    <w:rsid w:val="002755FE"/>
    <w:rsid w:val="00277F51"/>
    <w:rsid w:val="00286844"/>
    <w:rsid w:val="00291D93"/>
    <w:rsid w:val="002928E5"/>
    <w:rsid w:val="00294B58"/>
    <w:rsid w:val="0029597D"/>
    <w:rsid w:val="002963DC"/>
    <w:rsid w:val="002A3A5D"/>
    <w:rsid w:val="002B441E"/>
    <w:rsid w:val="002B4B0F"/>
    <w:rsid w:val="002B5927"/>
    <w:rsid w:val="002C3F0C"/>
    <w:rsid w:val="002C409D"/>
    <w:rsid w:val="002C4569"/>
    <w:rsid w:val="002C6E25"/>
    <w:rsid w:val="002D4A05"/>
    <w:rsid w:val="002D4A45"/>
    <w:rsid w:val="002D7C6C"/>
    <w:rsid w:val="002E159C"/>
    <w:rsid w:val="002E4562"/>
    <w:rsid w:val="002E4CC5"/>
    <w:rsid w:val="002E6D66"/>
    <w:rsid w:val="002F063A"/>
    <w:rsid w:val="002F26AA"/>
    <w:rsid w:val="00307411"/>
    <w:rsid w:val="00315712"/>
    <w:rsid w:val="00315BE8"/>
    <w:rsid w:val="00315E40"/>
    <w:rsid w:val="00316B33"/>
    <w:rsid w:val="00317BD7"/>
    <w:rsid w:val="00325CBE"/>
    <w:rsid w:val="003267DB"/>
    <w:rsid w:val="00326C24"/>
    <w:rsid w:val="00331D28"/>
    <w:rsid w:val="00334645"/>
    <w:rsid w:val="00334B7E"/>
    <w:rsid w:val="00335AE0"/>
    <w:rsid w:val="00336842"/>
    <w:rsid w:val="003376F5"/>
    <w:rsid w:val="00344FF7"/>
    <w:rsid w:val="00351C35"/>
    <w:rsid w:val="00360371"/>
    <w:rsid w:val="00360E4A"/>
    <w:rsid w:val="003617C2"/>
    <w:rsid w:val="00362B52"/>
    <w:rsid w:val="00366596"/>
    <w:rsid w:val="00370AED"/>
    <w:rsid w:val="003733C6"/>
    <w:rsid w:val="00377A6B"/>
    <w:rsid w:val="00380398"/>
    <w:rsid w:val="003831AA"/>
    <w:rsid w:val="0038381A"/>
    <w:rsid w:val="00384712"/>
    <w:rsid w:val="00386AEC"/>
    <w:rsid w:val="00392FF3"/>
    <w:rsid w:val="00393E3C"/>
    <w:rsid w:val="00394150"/>
    <w:rsid w:val="00394D50"/>
    <w:rsid w:val="0039546E"/>
    <w:rsid w:val="003966D1"/>
    <w:rsid w:val="003A002F"/>
    <w:rsid w:val="003A2331"/>
    <w:rsid w:val="003A3C50"/>
    <w:rsid w:val="003A435A"/>
    <w:rsid w:val="003A7D55"/>
    <w:rsid w:val="003B4877"/>
    <w:rsid w:val="003C1386"/>
    <w:rsid w:val="003C27D8"/>
    <w:rsid w:val="003C46B7"/>
    <w:rsid w:val="003E00C4"/>
    <w:rsid w:val="003F09F4"/>
    <w:rsid w:val="003F3B36"/>
    <w:rsid w:val="003F5A40"/>
    <w:rsid w:val="003F6AFC"/>
    <w:rsid w:val="003F738C"/>
    <w:rsid w:val="00403E12"/>
    <w:rsid w:val="00406C9F"/>
    <w:rsid w:val="00410B93"/>
    <w:rsid w:val="00412798"/>
    <w:rsid w:val="00415C62"/>
    <w:rsid w:val="0042198B"/>
    <w:rsid w:val="004221BC"/>
    <w:rsid w:val="00426264"/>
    <w:rsid w:val="004271F0"/>
    <w:rsid w:val="00433CA2"/>
    <w:rsid w:val="004353B2"/>
    <w:rsid w:val="004375D2"/>
    <w:rsid w:val="004408F8"/>
    <w:rsid w:val="00440D2F"/>
    <w:rsid w:val="00441048"/>
    <w:rsid w:val="00444C4B"/>
    <w:rsid w:val="004515FC"/>
    <w:rsid w:val="00451752"/>
    <w:rsid w:val="0045388C"/>
    <w:rsid w:val="0045707C"/>
    <w:rsid w:val="00461FE7"/>
    <w:rsid w:val="004625C6"/>
    <w:rsid w:val="00463454"/>
    <w:rsid w:val="00463F39"/>
    <w:rsid w:val="0046572D"/>
    <w:rsid w:val="00470725"/>
    <w:rsid w:val="004711A8"/>
    <w:rsid w:val="00473DBE"/>
    <w:rsid w:val="004767C6"/>
    <w:rsid w:val="00476F89"/>
    <w:rsid w:val="00480F3E"/>
    <w:rsid w:val="00480F82"/>
    <w:rsid w:val="00481D67"/>
    <w:rsid w:val="00483432"/>
    <w:rsid w:val="00484994"/>
    <w:rsid w:val="00485D27"/>
    <w:rsid w:val="00491153"/>
    <w:rsid w:val="00491234"/>
    <w:rsid w:val="00494723"/>
    <w:rsid w:val="00496253"/>
    <w:rsid w:val="00496518"/>
    <w:rsid w:val="004B015B"/>
    <w:rsid w:val="004B2491"/>
    <w:rsid w:val="004B6F21"/>
    <w:rsid w:val="004C173B"/>
    <w:rsid w:val="004C2291"/>
    <w:rsid w:val="004C7D10"/>
    <w:rsid w:val="004D094C"/>
    <w:rsid w:val="004D2B29"/>
    <w:rsid w:val="004E1A8F"/>
    <w:rsid w:val="004E258A"/>
    <w:rsid w:val="004E3329"/>
    <w:rsid w:val="004E7183"/>
    <w:rsid w:val="004F0406"/>
    <w:rsid w:val="004F23B5"/>
    <w:rsid w:val="004F35BD"/>
    <w:rsid w:val="004F447B"/>
    <w:rsid w:val="004F50BD"/>
    <w:rsid w:val="0050013E"/>
    <w:rsid w:val="005100EC"/>
    <w:rsid w:val="00521E98"/>
    <w:rsid w:val="00525E53"/>
    <w:rsid w:val="00527186"/>
    <w:rsid w:val="00535106"/>
    <w:rsid w:val="0053612C"/>
    <w:rsid w:val="005365B8"/>
    <w:rsid w:val="005413A4"/>
    <w:rsid w:val="005432D6"/>
    <w:rsid w:val="0054756C"/>
    <w:rsid w:val="00556D2B"/>
    <w:rsid w:val="00556F5F"/>
    <w:rsid w:val="0055746C"/>
    <w:rsid w:val="005624E5"/>
    <w:rsid w:val="00572872"/>
    <w:rsid w:val="005814C8"/>
    <w:rsid w:val="00590027"/>
    <w:rsid w:val="005904DC"/>
    <w:rsid w:val="0059137D"/>
    <w:rsid w:val="0059262C"/>
    <w:rsid w:val="00595330"/>
    <w:rsid w:val="005A0F3D"/>
    <w:rsid w:val="005A4BA0"/>
    <w:rsid w:val="005A4CB5"/>
    <w:rsid w:val="005A4D58"/>
    <w:rsid w:val="005A5A84"/>
    <w:rsid w:val="005B273A"/>
    <w:rsid w:val="005B73F4"/>
    <w:rsid w:val="005C2ACC"/>
    <w:rsid w:val="005C2E57"/>
    <w:rsid w:val="005C4CC1"/>
    <w:rsid w:val="005C500B"/>
    <w:rsid w:val="005D09F8"/>
    <w:rsid w:val="005D3447"/>
    <w:rsid w:val="005D442B"/>
    <w:rsid w:val="005D5624"/>
    <w:rsid w:val="005D6098"/>
    <w:rsid w:val="005E2289"/>
    <w:rsid w:val="005E4AB9"/>
    <w:rsid w:val="005E7AA5"/>
    <w:rsid w:val="005F0DC7"/>
    <w:rsid w:val="005F0F44"/>
    <w:rsid w:val="005F1B42"/>
    <w:rsid w:val="005F5239"/>
    <w:rsid w:val="005F5EB0"/>
    <w:rsid w:val="005F6E72"/>
    <w:rsid w:val="006010D8"/>
    <w:rsid w:val="006027AB"/>
    <w:rsid w:val="00604DE5"/>
    <w:rsid w:val="00605386"/>
    <w:rsid w:val="00605CD9"/>
    <w:rsid w:val="0060636A"/>
    <w:rsid w:val="00607AD8"/>
    <w:rsid w:val="00607B06"/>
    <w:rsid w:val="00610F47"/>
    <w:rsid w:val="0061211D"/>
    <w:rsid w:val="00612A8E"/>
    <w:rsid w:val="00612CED"/>
    <w:rsid w:val="00617499"/>
    <w:rsid w:val="00620649"/>
    <w:rsid w:val="00626987"/>
    <w:rsid w:val="0063307B"/>
    <w:rsid w:val="00645FBD"/>
    <w:rsid w:val="00650F39"/>
    <w:rsid w:val="00652DD7"/>
    <w:rsid w:val="006547F2"/>
    <w:rsid w:val="006630BD"/>
    <w:rsid w:val="006700CA"/>
    <w:rsid w:val="006707F7"/>
    <w:rsid w:val="00671914"/>
    <w:rsid w:val="00671C98"/>
    <w:rsid w:val="00671DBA"/>
    <w:rsid w:val="00677302"/>
    <w:rsid w:val="00684A22"/>
    <w:rsid w:val="00687418"/>
    <w:rsid w:val="00690F4D"/>
    <w:rsid w:val="00691191"/>
    <w:rsid w:val="00695388"/>
    <w:rsid w:val="0069717D"/>
    <w:rsid w:val="006B2D7E"/>
    <w:rsid w:val="006B343F"/>
    <w:rsid w:val="006B51E1"/>
    <w:rsid w:val="006B5E58"/>
    <w:rsid w:val="006B773C"/>
    <w:rsid w:val="006C0D0A"/>
    <w:rsid w:val="006C3F70"/>
    <w:rsid w:val="006C4EFB"/>
    <w:rsid w:val="006C63DB"/>
    <w:rsid w:val="006D25C1"/>
    <w:rsid w:val="006D25DD"/>
    <w:rsid w:val="006D507B"/>
    <w:rsid w:val="006D7A34"/>
    <w:rsid w:val="006E09D7"/>
    <w:rsid w:val="006E0EC7"/>
    <w:rsid w:val="006E1313"/>
    <w:rsid w:val="006E369C"/>
    <w:rsid w:val="006E5540"/>
    <w:rsid w:val="006E623B"/>
    <w:rsid w:val="006E730D"/>
    <w:rsid w:val="006E7A95"/>
    <w:rsid w:val="006F0AF2"/>
    <w:rsid w:val="006F1DF5"/>
    <w:rsid w:val="006F256F"/>
    <w:rsid w:val="006F7A49"/>
    <w:rsid w:val="00700072"/>
    <w:rsid w:val="00700A73"/>
    <w:rsid w:val="00700EDD"/>
    <w:rsid w:val="00705204"/>
    <w:rsid w:val="0071193B"/>
    <w:rsid w:val="00712012"/>
    <w:rsid w:val="00712CF5"/>
    <w:rsid w:val="00713FCC"/>
    <w:rsid w:val="00716483"/>
    <w:rsid w:val="0071779D"/>
    <w:rsid w:val="00721B9E"/>
    <w:rsid w:val="00722A15"/>
    <w:rsid w:val="0072422F"/>
    <w:rsid w:val="0073096B"/>
    <w:rsid w:val="00731C34"/>
    <w:rsid w:val="00732783"/>
    <w:rsid w:val="00737D5B"/>
    <w:rsid w:val="00744C8F"/>
    <w:rsid w:val="00746212"/>
    <w:rsid w:val="00751750"/>
    <w:rsid w:val="007518F2"/>
    <w:rsid w:val="007612CB"/>
    <w:rsid w:val="00761F78"/>
    <w:rsid w:val="00766BA6"/>
    <w:rsid w:val="007677AC"/>
    <w:rsid w:val="00771200"/>
    <w:rsid w:val="00772CFF"/>
    <w:rsid w:val="0077742E"/>
    <w:rsid w:val="007819BF"/>
    <w:rsid w:val="00783094"/>
    <w:rsid w:val="007833B0"/>
    <w:rsid w:val="00783817"/>
    <w:rsid w:val="00786BAF"/>
    <w:rsid w:val="00790581"/>
    <w:rsid w:val="0079363B"/>
    <w:rsid w:val="0079710B"/>
    <w:rsid w:val="00797B47"/>
    <w:rsid w:val="007A1FEC"/>
    <w:rsid w:val="007A2DDC"/>
    <w:rsid w:val="007A5E35"/>
    <w:rsid w:val="007A6EFE"/>
    <w:rsid w:val="007A728D"/>
    <w:rsid w:val="007B2C48"/>
    <w:rsid w:val="007B482A"/>
    <w:rsid w:val="007B6753"/>
    <w:rsid w:val="007B7C67"/>
    <w:rsid w:val="007C52A3"/>
    <w:rsid w:val="007C531D"/>
    <w:rsid w:val="007C6C74"/>
    <w:rsid w:val="007D2043"/>
    <w:rsid w:val="007D6394"/>
    <w:rsid w:val="007E3B35"/>
    <w:rsid w:val="007F0D68"/>
    <w:rsid w:val="007F2099"/>
    <w:rsid w:val="0080382E"/>
    <w:rsid w:val="00804DEE"/>
    <w:rsid w:val="00811115"/>
    <w:rsid w:val="00814DDB"/>
    <w:rsid w:val="00822214"/>
    <w:rsid w:val="00830FCD"/>
    <w:rsid w:val="00831AFC"/>
    <w:rsid w:val="0083468D"/>
    <w:rsid w:val="008347D8"/>
    <w:rsid w:val="0083497C"/>
    <w:rsid w:val="00835DD4"/>
    <w:rsid w:val="0083718A"/>
    <w:rsid w:val="008414C3"/>
    <w:rsid w:val="00845DD5"/>
    <w:rsid w:val="00850F7A"/>
    <w:rsid w:val="00856392"/>
    <w:rsid w:val="008608D9"/>
    <w:rsid w:val="00861F44"/>
    <w:rsid w:val="00864177"/>
    <w:rsid w:val="00866A85"/>
    <w:rsid w:val="00873431"/>
    <w:rsid w:val="00874D03"/>
    <w:rsid w:val="00877656"/>
    <w:rsid w:val="0088039F"/>
    <w:rsid w:val="00881BEC"/>
    <w:rsid w:val="00883042"/>
    <w:rsid w:val="00884707"/>
    <w:rsid w:val="008860A1"/>
    <w:rsid w:val="008869DB"/>
    <w:rsid w:val="00886B08"/>
    <w:rsid w:val="0089051A"/>
    <w:rsid w:val="00890EF8"/>
    <w:rsid w:val="00891327"/>
    <w:rsid w:val="00891737"/>
    <w:rsid w:val="008948EB"/>
    <w:rsid w:val="00896037"/>
    <w:rsid w:val="008A35A7"/>
    <w:rsid w:val="008B0D32"/>
    <w:rsid w:val="008B1CC1"/>
    <w:rsid w:val="008B3E80"/>
    <w:rsid w:val="008B3FCB"/>
    <w:rsid w:val="008B434E"/>
    <w:rsid w:val="008B453D"/>
    <w:rsid w:val="008B4C8B"/>
    <w:rsid w:val="008C26D3"/>
    <w:rsid w:val="008D4893"/>
    <w:rsid w:val="008D5EC6"/>
    <w:rsid w:val="008D610F"/>
    <w:rsid w:val="008D6920"/>
    <w:rsid w:val="008E1D8B"/>
    <w:rsid w:val="008E2D0D"/>
    <w:rsid w:val="008E338F"/>
    <w:rsid w:val="008E44E6"/>
    <w:rsid w:val="008E5E6B"/>
    <w:rsid w:val="008E7247"/>
    <w:rsid w:val="008F3BA6"/>
    <w:rsid w:val="008F793B"/>
    <w:rsid w:val="0091174B"/>
    <w:rsid w:val="00912203"/>
    <w:rsid w:val="009147F5"/>
    <w:rsid w:val="009155B0"/>
    <w:rsid w:val="0091724A"/>
    <w:rsid w:val="009260EC"/>
    <w:rsid w:val="00926486"/>
    <w:rsid w:val="009279A4"/>
    <w:rsid w:val="00930A3B"/>
    <w:rsid w:val="00935C79"/>
    <w:rsid w:val="00941F68"/>
    <w:rsid w:val="00942A23"/>
    <w:rsid w:val="00943D25"/>
    <w:rsid w:val="00944FD8"/>
    <w:rsid w:val="0095515C"/>
    <w:rsid w:val="00960933"/>
    <w:rsid w:val="00963239"/>
    <w:rsid w:val="0096352A"/>
    <w:rsid w:val="00964985"/>
    <w:rsid w:val="00967469"/>
    <w:rsid w:val="00973E7C"/>
    <w:rsid w:val="009758C1"/>
    <w:rsid w:val="009766C5"/>
    <w:rsid w:val="009827F9"/>
    <w:rsid w:val="00993F07"/>
    <w:rsid w:val="009A04FE"/>
    <w:rsid w:val="009A18C1"/>
    <w:rsid w:val="009A3246"/>
    <w:rsid w:val="009A3333"/>
    <w:rsid w:val="009B0504"/>
    <w:rsid w:val="009B67A9"/>
    <w:rsid w:val="009C3B88"/>
    <w:rsid w:val="009D02A7"/>
    <w:rsid w:val="009D1A50"/>
    <w:rsid w:val="009D2D7D"/>
    <w:rsid w:val="009E00B6"/>
    <w:rsid w:val="009E424C"/>
    <w:rsid w:val="009E513A"/>
    <w:rsid w:val="009F09F8"/>
    <w:rsid w:val="009F10F7"/>
    <w:rsid w:val="00A04748"/>
    <w:rsid w:val="00A064BA"/>
    <w:rsid w:val="00A16E43"/>
    <w:rsid w:val="00A21E91"/>
    <w:rsid w:val="00A329DF"/>
    <w:rsid w:val="00A35215"/>
    <w:rsid w:val="00A372BE"/>
    <w:rsid w:val="00A3733C"/>
    <w:rsid w:val="00A3789F"/>
    <w:rsid w:val="00A37CA1"/>
    <w:rsid w:val="00A420B5"/>
    <w:rsid w:val="00A42E0D"/>
    <w:rsid w:val="00A44756"/>
    <w:rsid w:val="00A472BE"/>
    <w:rsid w:val="00A542E1"/>
    <w:rsid w:val="00A577E5"/>
    <w:rsid w:val="00A60D1F"/>
    <w:rsid w:val="00A6226B"/>
    <w:rsid w:val="00A66F0F"/>
    <w:rsid w:val="00A6778F"/>
    <w:rsid w:val="00A74BF6"/>
    <w:rsid w:val="00A7517C"/>
    <w:rsid w:val="00A7523E"/>
    <w:rsid w:val="00A82117"/>
    <w:rsid w:val="00A834BC"/>
    <w:rsid w:val="00A845F3"/>
    <w:rsid w:val="00A859E4"/>
    <w:rsid w:val="00A90405"/>
    <w:rsid w:val="00A91738"/>
    <w:rsid w:val="00A92FC8"/>
    <w:rsid w:val="00A9357F"/>
    <w:rsid w:val="00A94150"/>
    <w:rsid w:val="00A94282"/>
    <w:rsid w:val="00A95456"/>
    <w:rsid w:val="00A95806"/>
    <w:rsid w:val="00A95FBD"/>
    <w:rsid w:val="00A97FD8"/>
    <w:rsid w:val="00AA08DE"/>
    <w:rsid w:val="00AA16A6"/>
    <w:rsid w:val="00AA3FDA"/>
    <w:rsid w:val="00AA444D"/>
    <w:rsid w:val="00AB5CBB"/>
    <w:rsid w:val="00AC0AD6"/>
    <w:rsid w:val="00AC3482"/>
    <w:rsid w:val="00AC5B91"/>
    <w:rsid w:val="00AC6325"/>
    <w:rsid w:val="00AD45A3"/>
    <w:rsid w:val="00AD5D62"/>
    <w:rsid w:val="00AE0177"/>
    <w:rsid w:val="00AE08AF"/>
    <w:rsid w:val="00AE1E61"/>
    <w:rsid w:val="00AE7510"/>
    <w:rsid w:val="00AF59DE"/>
    <w:rsid w:val="00AF690F"/>
    <w:rsid w:val="00AF76CF"/>
    <w:rsid w:val="00B10C48"/>
    <w:rsid w:val="00B151F7"/>
    <w:rsid w:val="00B234EB"/>
    <w:rsid w:val="00B257F0"/>
    <w:rsid w:val="00B308E7"/>
    <w:rsid w:val="00B37B16"/>
    <w:rsid w:val="00B40DED"/>
    <w:rsid w:val="00B41741"/>
    <w:rsid w:val="00B42741"/>
    <w:rsid w:val="00B534E4"/>
    <w:rsid w:val="00B57513"/>
    <w:rsid w:val="00B57DF2"/>
    <w:rsid w:val="00B6755D"/>
    <w:rsid w:val="00B7432A"/>
    <w:rsid w:val="00B75020"/>
    <w:rsid w:val="00B80952"/>
    <w:rsid w:val="00B8324B"/>
    <w:rsid w:val="00B93147"/>
    <w:rsid w:val="00B944D6"/>
    <w:rsid w:val="00B965F5"/>
    <w:rsid w:val="00B96E6D"/>
    <w:rsid w:val="00B97B9C"/>
    <w:rsid w:val="00BA32AF"/>
    <w:rsid w:val="00BA48B1"/>
    <w:rsid w:val="00BA4C66"/>
    <w:rsid w:val="00BA518E"/>
    <w:rsid w:val="00BA7DFB"/>
    <w:rsid w:val="00BB03D9"/>
    <w:rsid w:val="00BB6B2C"/>
    <w:rsid w:val="00BB789C"/>
    <w:rsid w:val="00BC142B"/>
    <w:rsid w:val="00BC384F"/>
    <w:rsid w:val="00BC5C3B"/>
    <w:rsid w:val="00BC7BDC"/>
    <w:rsid w:val="00BD15FD"/>
    <w:rsid w:val="00BD21DC"/>
    <w:rsid w:val="00BD4E01"/>
    <w:rsid w:val="00BE38A7"/>
    <w:rsid w:val="00BE3937"/>
    <w:rsid w:val="00BE561C"/>
    <w:rsid w:val="00BF3AE9"/>
    <w:rsid w:val="00BF3FE9"/>
    <w:rsid w:val="00BF5510"/>
    <w:rsid w:val="00BF7927"/>
    <w:rsid w:val="00C023E7"/>
    <w:rsid w:val="00C03226"/>
    <w:rsid w:val="00C048FF"/>
    <w:rsid w:val="00C04BF7"/>
    <w:rsid w:val="00C0595B"/>
    <w:rsid w:val="00C0675D"/>
    <w:rsid w:val="00C111F3"/>
    <w:rsid w:val="00C14180"/>
    <w:rsid w:val="00C1463D"/>
    <w:rsid w:val="00C252DD"/>
    <w:rsid w:val="00C318EE"/>
    <w:rsid w:val="00C35DF1"/>
    <w:rsid w:val="00C43B71"/>
    <w:rsid w:val="00C509E9"/>
    <w:rsid w:val="00C5280D"/>
    <w:rsid w:val="00C53DE0"/>
    <w:rsid w:val="00C54878"/>
    <w:rsid w:val="00C5644B"/>
    <w:rsid w:val="00C56C4B"/>
    <w:rsid w:val="00C60D36"/>
    <w:rsid w:val="00C71E4E"/>
    <w:rsid w:val="00C757FF"/>
    <w:rsid w:val="00C75DD3"/>
    <w:rsid w:val="00C7668C"/>
    <w:rsid w:val="00C873E0"/>
    <w:rsid w:val="00C94245"/>
    <w:rsid w:val="00C9451A"/>
    <w:rsid w:val="00CA49CA"/>
    <w:rsid w:val="00CB292B"/>
    <w:rsid w:val="00CB75D6"/>
    <w:rsid w:val="00CC06B6"/>
    <w:rsid w:val="00CC3662"/>
    <w:rsid w:val="00CC4DD7"/>
    <w:rsid w:val="00CC5DCA"/>
    <w:rsid w:val="00CC6421"/>
    <w:rsid w:val="00CD2199"/>
    <w:rsid w:val="00CD46D3"/>
    <w:rsid w:val="00CD6197"/>
    <w:rsid w:val="00CD63A2"/>
    <w:rsid w:val="00CE6418"/>
    <w:rsid w:val="00CF4E06"/>
    <w:rsid w:val="00CF557B"/>
    <w:rsid w:val="00CF5788"/>
    <w:rsid w:val="00D00F79"/>
    <w:rsid w:val="00D114B9"/>
    <w:rsid w:val="00D12D81"/>
    <w:rsid w:val="00D141C9"/>
    <w:rsid w:val="00D158CF"/>
    <w:rsid w:val="00D15F48"/>
    <w:rsid w:val="00D31AB2"/>
    <w:rsid w:val="00D34A8D"/>
    <w:rsid w:val="00D37C73"/>
    <w:rsid w:val="00D418B7"/>
    <w:rsid w:val="00D43895"/>
    <w:rsid w:val="00D45AE7"/>
    <w:rsid w:val="00D5588A"/>
    <w:rsid w:val="00D579E9"/>
    <w:rsid w:val="00D610DD"/>
    <w:rsid w:val="00D616EB"/>
    <w:rsid w:val="00D644A1"/>
    <w:rsid w:val="00D70437"/>
    <w:rsid w:val="00D71A3B"/>
    <w:rsid w:val="00D75CFB"/>
    <w:rsid w:val="00D76429"/>
    <w:rsid w:val="00D769EF"/>
    <w:rsid w:val="00D77DEF"/>
    <w:rsid w:val="00D90044"/>
    <w:rsid w:val="00D90EC6"/>
    <w:rsid w:val="00D91134"/>
    <w:rsid w:val="00D94703"/>
    <w:rsid w:val="00D95454"/>
    <w:rsid w:val="00D97F15"/>
    <w:rsid w:val="00DA048A"/>
    <w:rsid w:val="00DA6035"/>
    <w:rsid w:val="00DA7B7A"/>
    <w:rsid w:val="00DB1F14"/>
    <w:rsid w:val="00DB29A4"/>
    <w:rsid w:val="00DB3FFC"/>
    <w:rsid w:val="00DB6272"/>
    <w:rsid w:val="00DB63C5"/>
    <w:rsid w:val="00DC2196"/>
    <w:rsid w:val="00DC38CD"/>
    <w:rsid w:val="00DD43EA"/>
    <w:rsid w:val="00DD781D"/>
    <w:rsid w:val="00DD7BB1"/>
    <w:rsid w:val="00DE1A69"/>
    <w:rsid w:val="00DE4BEA"/>
    <w:rsid w:val="00DE56FA"/>
    <w:rsid w:val="00DE744E"/>
    <w:rsid w:val="00DF06B4"/>
    <w:rsid w:val="00DF3E05"/>
    <w:rsid w:val="00DF59D4"/>
    <w:rsid w:val="00E023E7"/>
    <w:rsid w:val="00E02875"/>
    <w:rsid w:val="00E02FEE"/>
    <w:rsid w:val="00E0312F"/>
    <w:rsid w:val="00E05888"/>
    <w:rsid w:val="00E062CD"/>
    <w:rsid w:val="00E11211"/>
    <w:rsid w:val="00E11FEA"/>
    <w:rsid w:val="00E13D69"/>
    <w:rsid w:val="00E13FF0"/>
    <w:rsid w:val="00E14C70"/>
    <w:rsid w:val="00E202DF"/>
    <w:rsid w:val="00E227BD"/>
    <w:rsid w:val="00E27B00"/>
    <w:rsid w:val="00E308B3"/>
    <w:rsid w:val="00E40017"/>
    <w:rsid w:val="00E40D04"/>
    <w:rsid w:val="00E4411B"/>
    <w:rsid w:val="00E4447F"/>
    <w:rsid w:val="00E45163"/>
    <w:rsid w:val="00E46782"/>
    <w:rsid w:val="00E53985"/>
    <w:rsid w:val="00E60EE7"/>
    <w:rsid w:val="00E624C9"/>
    <w:rsid w:val="00E63102"/>
    <w:rsid w:val="00E63B2C"/>
    <w:rsid w:val="00E729F4"/>
    <w:rsid w:val="00E767F8"/>
    <w:rsid w:val="00E76A32"/>
    <w:rsid w:val="00E80D2F"/>
    <w:rsid w:val="00E827F0"/>
    <w:rsid w:val="00E86C10"/>
    <w:rsid w:val="00E928AE"/>
    <w:rsid w:val="00E932F6"/>
    <w:rsid w:val="00E95772"/>
    <w:rsid w:val="00E95EDA"/>
    <w:rsid w:val="00EA01D4"/>
    <w:rsid w:val="00EA130D"/>
    <w:rsid w:val="00EA603D"/>
    <w:rsid w:val="00EB0E1F"/>
    <w:rsid w:val="00EB5159"/>
    <w:rsid w:val="00EC0016"/>
    <w:rsid w:val="00EC00AB"/>
    <w:rsid w:val="00EC3B27"/>
    <w:rsid w:val="00ED09D4"/>
    <w:rsid w:val="00ED3596"/>
    <w:rsid w:val="00ED4CB2"/>
    <w:rsid w:val="00ED6205"/>
    <w:rsid w:val="00EE31B4"/>
    <w:rsid w:val="00EE54AD"/>
    <w:rsid w:val="00EF17A6"/>
    <w:rsid w:val="00EF4591"/>
    <w:rsid w:val="00EF52C0"/>
    <w:rsid w:val="00EF5C04"/>
    <w:rsid w:val="00EF712E"/>
    <w:rsid w:val="00F01E1E"/>
    <w:rsid w:val="00F02F1A"/>
    <w:rsid w:val="00F03034"/>
    <w:rsid w:val="00F0556A"/>
    <w:rsid w:val="00F101F6"/>
    <w:rsid w:val="00F123E2"/>
    <w:rsid w:val="00F15DED"/>
    <w:rsid w:val="00F16890"/>
    <w:rsid w:val="00F17764"/>
    <w:rsid w:val="00F25A67"/>
    <w:rsid w:val="00F31E3B"/>
    <w:rsid w:val="00F3541C"/>
    <w:rsid w:val="00F3710D"/>
    <w:rsid w:val="00F37E0F"/>
    <w:rsid w:val="00F40092"/>
    <w:rsid w:val="00F43D03"/>
    <w:rsid w:val="00F4722A"/>
    <w:rsid w:val="00F56DEF"/>
    <w:rsid w:val="00F629D2"/>
    <w:rsid w:val="00F638D7"/>
    <w:rsid w:val="00F63FCC"/>
    <w:rsid w:val="00F66187"/>
    <w:rsid w:val="00F676CF"/>
    <w:rsid w:val="00F67C8A"/>
    <w:rsid w:val="00F7057A"/>
    <w:rsid w:val="00F7181A"/>
    <w:rsid w:val="00F767D9"/>
    <w:rsid w:val="00F76D25"/>
    <w:rsid w:val="00F83EA8"/>
    <w:rsid w:val="00F918F1"/>
    <w:rsid w:val="00F9265A"/>
    <w:rsid w:val="00F94190"/>
    <w:rsid w:val="00FA149F"/>
    <w:rsid w:val="00FA2277"/>
    <w:rsid w:val="00FA620A"/>
    <w:rsid w:val="00FA7675"/>
    <w:rsid w:val="00FC170A"/>
    <w:rsid w:val="00FC539D"/>
    <w:rsid w:val="00FC6B04"/>
    <w:rsid w:val="00FD02BF"/>
    <w:rsid w:val="00FD1E46"/>
    <w:rsid w:val="00FD4984"/>
    <w:rsid w:val="00FD5353"/>
    <w:rsid w:val="00FE3070"/>
    <w:rsid w:val="00FE51F9"/>
    <w:rsid w:val="00FF31B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semiHidden/>
    <w:unhideWhenUsed/>
    <w:rsid w:val="00060994"/>
  </w:style>
  <w:style w:type="character" w:customStyle="1" w:styleId="KommentartextZchn">
    <w:name w:val="Kommentartext Zchn"/>
    <w:link w:val="Kommentartext"/>
    <w:uiPriority w:val="99"/>
    <w:semiHidden/>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582">
      <w:bodyDiv w:val="1"/>
      <w:marLeft w:val="0"/>
      <w:marRight w:val="0"/>
      <w:marTop w:val="0"/>
      <w:marBottom w:val="0"/>
      <w:divBdr>
        <w:top w:val="none" w:sz="0" w:space="0" w:color="auto"/>
        <w:left w:val="none" w:sz="0" w:space="0" w:color="auto"/>
        <w:bottom w:val="none" w:sz="0" w:space="0" w:color="auto"/>
        <w:right w:val="none" w:sz="0" w:space="0" w:color="auto"/>
      </w:divBdr>
    </w:div>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19211628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32642528">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791753403">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86979120">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4036466">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189029515">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294292063">
      <w:bodyDiv w:val="1"/>
      <w:marLeft w:val="0"/>
      <w:marRight w:val="0"/>
      <w:marTop w:val="0"/>
      <w:marBottom w:val="0"/>
      <w:divBdr>
        <w:top w:val="none" w:sz="0" w:space="0" w:color="auto"/>
        <w:left w:val="none" w:sz="0" w:space="0" w:color="auto"/>
        <w:bottom w:val="none" w:sz="0" w:space="0" w:color="auto"/>
        <w:right w:val="none" w:sz="0" w:space="0" w:color="auto"/>
      </w:divBdr>
    </w:div>
    <w:div w:id="1392653563">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24843373">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7989">
      <w:bodyDiv w:val="1"/>
      <w:marLeft w:val="0"/>
      <w:marRight w:val="0"/>
      <w:marTop w:val="0"/>
      <w:marBottom w:val="0"/>
      <w:divBdr>
        <w:top w:val="none" w:sz="0" w:space="0" w:color="auto"/>
        <w:left w:val="none" w:sz="0" w:space="0" w:color="auto"/>
        <w:bottom w:val="none" w:sz="0" w:space="0" w:color="auto"/>
        <w:right w:val="none" w:sz="0" w:space="0" w:color="auto"/>
      </w:divBdr>
    </w:div>
    <w:div w:id="1778988434">
      <w:bodyDiv w:val="1"/>
      <w:marLeft w:val="0"/>
      <w:marRight w:val="0"/>
      <w:marTop w:val="0"/>
      <w:marBottom w:val="0"/>
      <w:divBdr>
        <w:top w:val="none" w:sz="0" w:space="0" w:color="auto"/>
        <w:left w:val="none" w:sz="0" w:space="0" w:color="auto"/>
        <w:bottom w:val="none" w:sz="0" w:space="0" w:color="auto"/>
        <w:right w:val="none" w:sz="0" w:space="0" w:color="auto"/>
      </w:divBdr>
    </w:div>
    <w:div w:id="1783770153">
      <w:bodyDiv w:val="1"/>
      <w:marLeft w:val="0"/>
      <w:marRight w:val="0"/>
      <w:marTop w:val="0"/>
      <w:marBottom w:val="0"/>
      <w:divBdr>
        <w:top w:val="none" w:sz="0" w:space="0" w:color="auto"/>
        <w:left w:val="none" w:sz="0" w:space="0" w:color="auto"/>
        <w:bottom w:val="none" w:sz="0" w:space="0" w:color="auto"/>
        <w:right w:val="none" w:sz="0" w:space="0" w:color="auto"/>
      </w:divBdr>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2026974063">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 w:id="21377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2B386-3123-4967-A45D-1ED94C5C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1915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Stähle Jan</cp:lastModifiedBy>
  <cp:revision>7</cp:revision>
  <cp:lastPrinted>2019-08-15T11:57:00Z</cp:lastPrinted>
  <dcterms:created xsi:type="dcterms:W3CDTF">2021-12-08T10:18:00Z</dcterms:created>
  <dcterms:modified xsi:type="dcterms:W3CDTF">2022-02-07T12:47:00Z</dcterms:modified>
</cp:coreProperties>
</file>