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D209" w14:textId="0A16746E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>Sulz am Neckar, říjen 2020</w:t>
      </w:r>
    </w:p>
    <w:p w14:paraId="427A187A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39E432C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47F48516" w14:textId="4A272BE2" w:rsidR="00712012" w:rsidRDefault="002C6536" w:rsidP="00F83EA8">
      <w:pPr>
        <w:spacing w:line="300" w:lineRule="auto"/>
        <w:rPr>
          <w:rFonts w:eastAsia="Times"/>
          <w:b/>
          <w:bCs/>
          <w:kern w:val="32"/>
          <w:sz w:val="32"/>
          <w:szCs w:val="32"/>
          <w:lang w:eastAsia="x-none"/>
        </w:rPr>
      </w:pPr>
      <w:r>
        <w:rPr>
          <w:rFonts w:eastAsia="Times"/>
          <w:bCs/>
          <w:kern w:val="32"/>
          <w:sz w:val="32"/>
          <w:szCs w:val="32"/>
        </w:rPr>
        <w:t>Kooperace společnosti KIPP a Freudenberg Sealing Technologies</w:t>
      </w:r>
      <w:r>
        <w:rPr>
          <w:rFonts w:eastAsia="Times"/>
          <w:bCs/>
          <w:kern w:val="32"/>
          <w:sz w:val="32"/>
          <w:szCs w:val="32"/>
        </w:rPr>
        <w:br/>
      </w:r>
      <w:r>
        <w:rPr>
          <w:rFonts w:eastAsia="Times"/>
          <w:b/>
          <w:bCs/>
          <w:kern w:val="32"/>
          <w:sz w:val="32"/>
          <w:szCs w:val="32"/>
        </w:rPr>
        <w:t>EHEDG-recertifikace šroubovacích a těsnicích systémů Hygienic USIT®</w:t>
      </w:r>
    </w:p>
    <w:p w14:paraId="5BCB4854" w14:textId="77777777" w:rsidR="002C6536" w:rsidRPr="00A9357F" w:rsidRDefault="002C6536" w:rsidP="00F83EA8">
      <w:pPr>
        <w:spacing w:line="300" w:lineRule="auto"/>
        <w:rPr>
          <w:rFonts w:cs="Arial"/>
          <w:b/>
          <w:bCs/>
          <w:sz w:val="22"/>
          <w:szCs w:val="22"/>
        </w:rPr>
      </w:pPr>
    </w:p>
    <w:p w14:paraId="54E6D193" w14:textId="436D337F" w:rsidR="006C2824" w:rsidRPr="00784D5D" w:rsidRDefault="002C6536" w:rsidP="001E3C18">
      <w:pPr>
        <w:spacing w:line="300" w:lineRule="auto"/>
        <w:rPr>
          <w:rFonts w:cs="Arial"/>
          <w:bCs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Nový systém šroubů a těsnění Hygienic USIT® byl vyvinut speciálně pro použití v oblastech citlivých na hygienu. </w:t>
      </w:r>
      <w:r w:rsidRPr="00784D5D">
        <w:rPr>
          <w:rFonts w:cs="Arial"/>
          <w:b/>
          <w:bCs/>
          <w:sz w:val="22"/>
          <w:szCs w:val="22"/>
          <w:lang w:val="en-US"/>
        </w:rPr>
        <w:t xml:space="preserve">V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rámci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nové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certifikace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EHEDG (European Hygienic Engineering and Design Group)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provedli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kooperační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partneři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KIPP a Freudenberg Sealing Technologies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optimalizaci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Přepracované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konstrukční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nerezové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díly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jsou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certifikovány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/>
          <w:bCs/>
          <w:sz w:val="22"/>
          <w:szCs w:val="22"/>
          <w:lang w:val="en-US"/>
        </w:rPr>
        <w:t>podle</w:t>
      </w:r>
      <w:proofErr w:type="spellEnd"/>
      <w:r w:rsidRPr="00784D5D">
        <w:rPr>
          <w:rFonts w:cs="Arial"/>
          <w:b/>
          <w:bCs/>
          <w:sz w:val="22"/>
          <w:szCs w:val="22"/>
          <w:lang w:val="en-US"/>
        </w:rPr>
        <w:t xml:space="preserve"> EL Class I AUX.</w:t>
      </w:r>
    </w:p>
    <w:p w14:paraId="7F2BCB95" w14:textId="77777777" w:rsidR="00583987" w:rsidRPr="00784D5D" w:rsidRDefault="00583987" w:rsidP="00583987">
      <w:pPr>
        <w:spacing w:line="300" w:lineRule="auto"/>
        <w:rPr>
          <w:rFonts w:cs="Arial"/>
          <w:sz w:val="22"/>
          <w:szCs w:val="22"/>
          <w:lang w:val="en-US"/>
        </w:rPr>
      </w:pPr>
    </w:p>
    <w:p w14:paraId="02C0A127" w14:textId="77777777" w:rsidR="002C6536" w:rsidRPr="00784D5D" w:rsidRDefault="002C6536" w:rsidP="002C6536">
      <w:pPr>
        <w:spacing w:line="300" w:lineRule="auto"/>
        <w:rPr>
          <w:rFonts w:cs="Arial"/>
          <w:bCs/>
          <w:sz w:val="22"/>
          <w:szCs w:val="22"/>
          <w:lang w:val="en-US"/>
        </w:rPr>
      </w:pPr>
      <w:r w:rsidRPr="00784D5D">
        <w:rPr>
          <w:rFonts w:cs="Arial"/>
          <w:bCs/>
          <w:sz w:val="22"/>
          <w:szCs w:val="22"/>
          <w:lang w:val="en-US"/>
        </w:rPr>
        <w:t xml:space="preserve">Pro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vylepšení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centrování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byl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vnitřní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průměr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těsnicí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podložky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mírně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zmenšen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Výsledkem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bylo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uzpůsobení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dříku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Kromě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toho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přepracovala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společnost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HEINRICH KIPP WERK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odstupňování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délek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dříků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V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určitých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provedeních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délky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mají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nyní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standardní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závit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až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k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hlavě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Za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účelem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optického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sjednocení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systému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šroubů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byla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uzavřená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matice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přizpůsobena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hlavě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</w:p>
    <w:p w14:paraId="32F312D6" w14:textId="77777777" w:rsidR="002C6536" w:rsidRPr="00784D5D" w:rsidRDefault="002C6536" w:rsidP="002C6536">
      <w:pPr>
        <w:spacing w:line="300" w:lineRule="auto"/>
        <w:rPr>
          <w:rFonts w:cs="Arial"/>
          <w:bCs/>
          <w:sz w:val="22"/>
          <w:szCs w:val="22"/>
          <w:lang w:val="en-US"/>
        </w:rPr>
      </w:pPr>
    </w:p>
    <w:p w14:paraId="3AC846CA" w14:textId="76718A58" w:rsidR="00583987" w:rsidRPr="00784D5D" w:rsidRDefault="002C6536" w:rsidP="002C6536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784D5D">
        <w:rPr>
          <w:rFonts w:cs="Arial"/>
          <w:bCs/>
          <w:sz w:val="22"/>
          <w:szCs w:val="22"/>
          <w:lang w:val="en-US"/>
        </w:rPr>
        <w:t>Výchozím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bodem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šroubovacích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těsnisích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systémů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je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hygienické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hyperlink r:id="rId7" w:history="1">
        <w:proofErr w:type="spellStart"/>
        <w:r w:rsidRPr="00784D5D">
          <w:rPr>
            <w:rStyle w:val="Hyperlink"/>
            <w:rFonts w:cs="Arial"/>
            <w:bCs/>
            <w:szCs w:val="22"/>
            <w:lang w:val="en-US"/>
          </w:rPr>
          <w:t>těsnění</w:t>
        </w:r>
        <w:proofErr w:type="spellEnd"/>
        <w:r w:rsidRPr="00784D5D">
          <w:rPr>
            <w:rStyle w:val="Hyperlink"/>
            <w:rFonts w:cs="Arial"/>
            <w:bCs/>
            <w:szCs w:val="22"/>
            <w:lang w:val="en-US"/>
          </w:rPr>
          <w:t xml:space="preserve"> USIT®</w:t>
        </w:r>
      </w:hyperlink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784D5D">
        <w:rPr>
          <w:rFonts w:cs="Arial"/>
          <w:bCs/>
          <w:sz w:val="22"/>
          <w:szCs w:val="22"/>
          <w:lang w:val="en-US"/>
        </w:rPr>
        <w:t>od</w:t>
      </w:r>
      <w:proofErr w:type="spellEnd"/>
      <w:proofErr w:type="gram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společnosti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Freudenberg.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Speciální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obrys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těsnicího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lemu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vyleštěný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dosedací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nákružek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tvarově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utěsňují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místo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I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opakovaném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utahování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povolování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zůstávají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vlastnosti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těsnění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konstantní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Vhodně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k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těsnicí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podložce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vyvíjí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společnost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KIPP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vhodný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NOVOnox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hygienic </w:t>
      </w:r>
      <w:hyperlink r:id="rId8" w:history="1">
        <w:proofErr w:type="spellStart"/>
        <w:r w:rsidRPr="00784D5D">
          <w:rPr>
            <w:rStyle w:val="Hyperlink"/>
            <w:rFonts w:cs="Arial"/>
            <w:bCs/>
            <w:szCs w:val="22"/>
            <w:lang w:val="en-US"/>
          </w:rPr>
          <w:t>šestihranný</w:t>
        </w:r>
        <w:proofErr w:type="spellEnd"/>
        <w:r w:rsidRPr="00784D5D">
          <w:rPr>
            <w:rStyle w:val="Hyperlink"/>
            <w:rFonts w:cs="Arial"/>
            <w:bCs/>
            <w:szCs w:val="22"/>
            <w:lang w:val="en-US"/>
          </w:rPr>
          <w:t xml:space="preserve"> </w:t>
        </w:r>
        <w:proofErr w:type="spellStart"/>
        <w:r w:rsidRPr="00784D5D">
          <w:rPr>
            <w:rStyle w:val="Hyperlink"/>
            <w:rFonts w:cs="Arial"/>
            <w:bCs/>
            <w:szCs w:val="22"/>
            <w:lang w:val="en-US"/>
          </w:rPr>
          <w:t>šroub</w:t>
        </w:r>
        <w:proofErr w:type="spellEnd"/>
      </w:hyperlink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hyperlink r:id="rId9" w:history="1">
        <w:proofErr w:type="spellStart"/>
        <w:r w:rsidRPr="00784D5D">
          <w:rPr>
            <w:rStyle w:val="Hyperlink"/>
            <w:rFonts w:cs="Arial"/>
            <w:bCs/>
            <w:szCs w:val="22"/>
            <w:lang w:val="en-US"/>
          </w:rPr>
          <w:t>uzavřenou</w:t>
        </w:r>
        <w:proofErr w:type="spellEnd"/>
        <w:r w:rsidRPr="00784D5D">
          <w:rPr>
            <w:rStyle w:val="Hyperlink"/>
            <w:rFonts w:cs="Arial"/>
            <w:bCs/>
            <w:szCs w:val="22"/>
            <w:lang w:val="en-US"/>
          </w:rPr>
          <w:t xml:space="preserve"> </w:t>
        </w:r>
        <w:proofErr w:type="spellStart"/>
        <w:r w:rsidRPr="00784D5D">
          <w:rPr>
            <w:rStyle w:val="Hyperlink"/>
            <w:rFonts w:cs="Arial"/>
            <w:bCs/>
            <w:szCs w:val="22"/>
            <w:lang w:val="en-US"/>
          </w:rPr>
          <w:t>matici</w:t>
        </w:r>
        <w:proofErr w:type="spellEnd"/>
      </w:hyperlink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Kombinace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těchto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výrobků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z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nerezové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oceli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vyplývá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šroubovací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těsnicí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systém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,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který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odpovídá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všem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požadavkům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oblastí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citlivých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784D5D">
        <w:rPr>
          <w:rFonts w:cs="Arial"/>
          <w:bCs/>
          <w:sz w:val="22"/>
          <w:szCs w:val="22"/>
          <w:lang w:val="en-US"/>
        </w:rPr>
        <w:t>na</w:t>
      </w:r>
      <w:proofErr w:type="spellEnd"/>
      <w:proofErr w:type="gram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hygienu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Leštěné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plochy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,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poloměry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přechody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tvarů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jsou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bez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mrtvého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prostoru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zaručují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tak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snadné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čištění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Šroub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,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uzavřená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matice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a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těsnicí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podložka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USIT®,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jsou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optimálně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vzájemně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sladěny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.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Ačkoli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jsou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produkty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k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dostání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také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jednotlivě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,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certifikát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EHEDG se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vztahuje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pouze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784D5D">
        <w:rPr>
          <w:rFonts w:cs="Arial"/>
          <w:bCs/>
          <w:sz w:val="22"/>
          <w:szCs w:val="22"/>
          <w:lang w:val="en-US"/>
        </w:rPr>
        <w:t>na</w:t>
      </w:r>
      <w:proofErr w:type="spellEnd"/>
      <w:proofErr w:type="gram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systémovou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bCs/>
          <w:sz w:val="22"/>
          <w:szCs w:val="22"/>
          <w:lang w:val="en-US"/>
        </w:rPr>
        <w:t>jednotku</w:t>
      </w:r>
      <w:proofErr w:type="spellEnd"/>
      <w:r w:rsidRPr="00784D5D">
        <w:rPr>
          <w:rFonts w:cs="Arial"/>
          <w:bCs/>
          <w:sz w:val="22"/>
          <w:szCs w:val="22"/>
          <w:lang w:val="en-US"/>
        </w:rPr>
        <w:t>.</w:t>
      </w:r>
    </w:p>
    <w:p w14:paraId="1DDC75AF" w14:textId="083EFE22" w:rsidR="00885825" w:rsidRPr="00784D5D" w:rsidRDefault="00885825" w:rsidP="00A256F9">
      <w:pPr>
        <w:spacing w:line="300" w:lineRule="auto"/>
        <w:rPr>
          <w:rFonts w:cs="Arial"/>
          <w:sz w:val="22"/>
          <w:szCs w:val="22"/>
          <w:lang w:val="en-US"/>
        </w:rPr>
      </w:pPr>
    </w:p>
    <w:p w14:paraId="5E833F77" w14:textId="7AAEFB64" w:rsidR="00D91134" w:rsidRPr="00784D5D" w:rsidRDefault="00F83EA8" w:rsidP="00B97B9C">
      <w:pPr>
        <w:spacing w:line="300" w:lineRule="auto"/>
        <w:rPr>
          <w:rFonts w:cs="Arial"/>
          <w:sz w:val="22"/>
          <w:szCs w:val="22"/>
          <w:lang w:val="en-US"/>
        </w:rPr>
      </w:pPr>
      <w:r w:rsidRPr="00784D5D">
        <w:rPr>
          <w:rFonts w:cs="Arial"/>
          <w:sz w:val="22"/>
          <w:szCs w:val="22"/>
          <w:lang w:val="en-US"/>
        </w:rPr>
        <w:t>(</w:t>
      </w:r>
      <w:proofErr w:type="spellStart"/>
      <w:r w:rsidRPr="00784D5D">
        <w:rPr>
          <w:rFonts w:cs="Arial"/>
          <w:sz w:val="22"/>
          <w:szCs w:val="22"/>
          <w:lang w:val="en-US"/>
        </w:rPr>
        <w:t>Znaky</w:t>
      </w:r>
      <w:proofErr w:type="spellEnd"/>
      <w:r w:rsidRPr="00784D5D">
        <w:rPr>
          <w:rFonts w:cs="Arial"/>
          <w:sz w:val="22"/>
          <w:szCs w:val="22"/>
          <w:lang w:val="en-US"/>
        </w:rPr>
        <w:t xml:space="preserve"> s </w:t>
      </w:r>
      <w:proofErr w:type="spellStart"/>
      <w:r w:rsidRPr="00784D5D">
        <w:rPr>
          <w:rFonts w:cs="Arial"/>
          <w:sz w:val="22"/>
          <w:szCs w:val="22"/>
          <w:lang w:val="en-US"/>
        </w:rPr>
        <w:t>mezerami</w:t>
      </w:r>
      <w:proofErr w:type="spellEnd"/>
      <w:r w:rsidRPr="00784D5D">
        <w:rPr>
          <w:rFonts w:cs="Arial"/>
          <w:sz w:val="22"/>
          <w:szCs w:val="22"/>
          <w:lang w:val="en-US"/>
        </w:rPr>
        <w:t xml:space="preserve">: </w:t>
      </w:r>
      <w:r w:rsidR="00784D5D">
        <w:rPr>
          <w:rFonts w:cs="Arial"/>
          <w:sz w:val="22"/>
          <w:szCs w:val="22"/>
          <w:lang w:val="en-US"/>
        </w:rPr>
        <w:t>1.676</w:t>
      </w:r>
      <w:bookmarkStart w:id="0" w:name="_GoBack"/>
      <w:bookmarkEnd w:id="0"/>
      <w:r w:rsidRPr="00784D5D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sz w:val="22"/>
          <w:szCs w:val="22"/>
          <w:lang w:val="en-US"/>
        </w:rPr>
        <w:t>znaků</w:t>
      </w:r>
      <w:proofErr w:type="spellEnd"/>
      <w:r w:rsidRPr="00784D5D">
        <w:rPr>
          <w:rFonts w:cs="Arial"/>
          <w:sz w:val="22"/>
          <w:szCs w:val="22"/>
          <w:lang w:val="en-US"/>
        </w:rPr>
        <w:t>)</w:t>
      </w:r>
    </w:p>
    <w:p w14:paraId="70DADB50" w14:textId="3CE7A4BC" w:rsidR="002459D6" w:rsidRPr="00784D5D" w:rsidRDefault="002459D6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72CD4B41" w14:textId="3AB4518F" w:rsidR="005F0F44" w:rsidRDefault="005F0F44" w:rsidP="005F0F44">
      <w:pPr>
        <w:spacing w:line="300" w:lineRule="auto"/>
        <w:rPr>
          <w:rFonts w:eastAsia="Times"/>
          <w:b/>
          <w:sz w:val="22"/>
          <w:szCs w:val="22"/>
          <w:lang w:val="en-US"/>
        </w:rPr>
      </w:pPr>
    </w:p>
    <w:p w14:paraId="3C143586" w14:textId="77777777" w:rsidR="00784D5D" w:rsidRPr="0062779B" w:rsidRDefault="00784D5D" w:rsidP="005F0F44">
      <w:pPr>
        <w:spacing w:line="300" w:lineRule="auto"/>
        <w:rPr>
          <w:rFonts w:cs="Arial"/>
          <w:b/>
          <w:sz w:val="22"/>
          <w:szCs w:val="22"/>
        </w:rPr>
      </w:pPr>
    </w:p>
    <w:p w14:paraId="48CD0415" w14:textId="77777777" w:rsidR="005F0F44" w:rsidRPr="00784D5D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784D5D">
        <w:rPr>
          <w:rFonts w:cs="Arial"/>
          <w:sz w:val="22"/>
          <w:szCs w:val="22"/>
          <w:lang w:val="en-US"/>
        </w:rPr>
        <w:t>Kateřina</w:t>
      </w:r>
      <w:proofErr w:type="spellEnd"/>
      <w:r w:rsidRPr="00784D5D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84D5D">
        <w:rPr>
          <w:rFonts w:cs="Arial"/>
          <w:sz w:val="22"/>
          <w:szCs w:val="22"/>
          <w:lang w:val="en-US"/>
        </w:rPr>
        <w:t>Bradáčová</w:t>
      </w:r>
      <w:proofErr w:type="spellEnd"/>
      <w:r w:rsidRPr="00784D5D">
        <w:rPr>
          <w:rFonts w:cs="Arial"/>
          <w:sz w:val="22"/>
          <w:szCs w:val="22"/>
          <w:lang w:val="en-US"/>
        </w:rPr>
        <w:t>, marketing</w:t>
      </w:r>
    </w:p>
    <w:p w14:paraId="7C22830D" w14:textId="77777777" w:rsidR="005F0F44" w:rsidRPr="00784D5D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784D5D">
        <w:rPr>
          <w:rFonts w:cs="Arial"/>
          <w:sz w:val="22"/>
          <w:szCs w:val="22"/>
          <w:lang w:val="en-US"/>
        </w:rPr>
        <w:t>Vienna Point 2 </w:t>
      </w:r>
      <w:r w:rsidRPr="00784D5D">
        <w:rPr>
          <w:rFonts w:cs="Arial"/>
          <w:sz w:val="22"/>
          <w:szCs w:val="22"/>
          <w:lang w:val="en-US"/>
        </w:rPr>
        <w:br/>
      </w:r>
      <w:proofErr w:type="spellStart"/>
      <w:r w:rsidRPr="00784D5D">
        <w:rPr>
          <w:rFonts w:cs="Arial"/>
          <w:sz w:val="22"/>
          <w:szCs w:val="22"/>
          <w:lang w:val="en-US"/>
        </w:rPr>
        <w:t>Vídeňská</w:t>
      </w:r>
      <w:proofErr w:type="spellEnd"/>
      <w:r w:rsidRPr="00784D5D">
        <w:rPr>
          <w:rFonts w:cs="Arial"/>
          <w:sz w:val="22"/>
          <w:szCs w:val="22"/>
          <w:lang w:val="en-US"/>
        </w:rPr>
        <w:t xml:space="preserve"> 188/119d</w:t>
      </w:r>
    </w:p>
    <w:p w14:paraId="530A795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Dolní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Heršpice</w:t>
      </w:r>
      <w:proofErr w:type="spellEnd"/>
      <w:r>
        <w:rPr>
          <w:rFonts w:cs="Arial"/>
          <w:sz w:val="22"/>
          <w:szCs w:val="22"/>
        </w:rPr>
        <w:t>, 619 00 Brno</w:t>
      </w:r>
    </w:p>
    <w:p w14:paraId="26FE26D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 07454 793-30</w:t>
      </w:r>
    </w:p>
    <w:p w14:paraId="7F25AC3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katerina.bradacova@kipp.com</w:t>
      </w:r>
    </w:p>
    <w:p w14:paraId="634BF80B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6634BFCC" w14:textId="27E94BF8" w:rsidR="00B80952" w:rsidRPr="002C6536" w:rsidRDefault="00B80952" w:rsidP="002C6536">
      <w:pPr>
        <w:spacing w:line="300" w:lineRule="auto"/>
        <w:rPr>
          <w:rFonts w:cs="Arial"/>
          <w:color w:val="000000" w:themeColor="text1"/>
          <w:sz w:val="22"/>
          <w:szCs w:val="22"/>
          <w:lang w:val="sv-SE"/>
        </w:rPr>
      </w:pPr>
    </w:p>
    <w:sectPr w:rsidR="00B80952" w:rsidRPr="002C6536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8931" w14:textId="77777777" w:rsidR="009A4F37" w:rsidRDefault="009A4F37">
      <w:r>
        <w:separator/>
      </w:r>
    </w:p>
  </w:endnote>
  <w:endnote w:type="continuationSeparator" w:id="0">
    <w:p w14:paraId="0B6D0AB3" w14:textId="77777777" w:rsidR="009A4F37" w:rsidRDefault="009A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84D5D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4916" w14:textId="77777777" w:rsidR="009A4F37" w:rsidRDefault="009A4F37">
      <w:r>
        <w:separator/>
      </w:r>
    </w:p>
  </w:footnote>
  <w:footnote w:type="continuationSeparator" w:id="0">
    <w:p w14:paraId="1B520B02" w14:textId="77777777" w:rsidR="009A4F37" w:rsidRDefault="009A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1333" w14:textId="09FB4D8E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76E90" wp14:editId="19FC1F28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1C6" w14:textId="71474F31" w:rsidR="00BB789C" w:rsidRDefault="00BB789C" w:rsidP="00BB789C">
    <w:pPr>
      <w:rPr>
        <w:noProof/>
        <w:u w:val="single"/>
      </w:rPr>
    </w:pPr>
  </w:p>
  <w:p w14:paraId="57B5FA98" w14:textId="77777777" w:rsidR="00F83EA8" w:rsidRDefault="00F83EA8" w:rsidP="00BB789C">
    <w:pPr>
      <w:rPr>
        <w:noProof/>
        <w:u w:val="single"/>
      </w:rPr>
    </w:pPr>
  </w:p>
  <w:p w14:paraId="3CB3E74C" w14:textId="615E49C1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7940598F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218EE"/>
    <w:rsid w:val="00021C53"/>
    <w:rsid w:val="00036B14"/>
    <w:rsid w:val="0003713A"/>
    <w:rsid w:val="0004350D"/>
    <w:rsid w:val="00051F00"/>
    <w:rsid w:val="00056AD0"/>
    <w:rsid w:val="00063161"/>
    <w:rsid w:val="00067748"/>
    <w:rsid w:val="0006792A"/>
    <w:rsid w:val="00071EC7"/>
    <w:rsid w:val="00075035"/>
    <w:rsid w:val="0008170F"/>
    <w:rsid w:val="000851AA"/>
    <w:rsid w:val="0008670A"/>
    <w:rsid w:val="0008715A"/>
    <w:rsid w:val="0009007F"/>
    <w:rsid w:val="000907B5"/>
    <w:rsid w:val="00091232"/>
    <w:rsid w:val="00095119"/>
    <w:rsid w:val="00096AA0"/>
    <w:rsid w:val="000A1690"/>
    <w:rsid w:val="000A1BB4"/>
    <w:rsid w:val="000A4744"/>
    <w:rsid w:val="000A54A2"/>
    <w:rsid w:val="000A76A0"/>
    <w:rsid w:val="000B2E15"/>
    <w:rsid w:val="000B6B8F"/>
    <w:rsid w:val="000C2BCB"/>
    <w:rsid w:val="000D3D62"/>
    <w:rsid w:val="000D5C3B"/>
    <w:rsid w:val="000D6D79"/>
    <w:rsid w:val="000E6A4E"/>
    <w:rsid w:val="000E7349"/>
    <w:rsid w:val="000E777A"/>
    <w:rsid w:val="000F0E40"/>
    <w:rsid w:val="000F5639"/>
    <w:rsid w:val="000F5A04"/>
    <w:rsid w:val="0010397C"/>
    <w:rsid w:val="00103BD2"/>
    <w:rsid w:val="00107DE7"/>
    <w:rsid w:val="001117AE"/>
    <w:rsid w:val="001141CC"/>
    <w:rsid w:val="00115B26"/>
    <w:rsid w:val="00123A45"/>
    <w:rsid w:val="00124050"/>
    <w:rsid w:val="001339DE"/>
    <w:rsid w:val="00143A7A"/>
    <w:rsid w:val="00144087"/>
    <w:rsid w:val="001501B1"/>
    <w:rsid w:val="00156D91"/>
    <w:rsid w:val="00157070"/>
    <w:rsid w:val="00161B3D"/>
    <w:rsid w:val="00162FE7"/>
    <w:rsid w:val="0017028C"/>
    <w:rsid w:val="00173AD9"/>
    <w:rsid w:val="00175D52"/>
    <w:rsid w:val="001827DB"/>
    <w:rsid w:val="00186C61"/>
    <w:rsid w:val="0018771D"/>
    <w:rsid w:val="0019262B"/>
    <w:rsid w:val="00192CB1"/>
    <w:rsid w:val="00196A97"/>
    <w:rsid w:val="001A3A33"/>
    <w:rsid w:val="001A55B8"/>
    <w:rsid w:val="001A7D15"/>
    <w:rsid w:val="001C1C06"/>
    <w:rsid w:val="001C5D12"/>
    <w:rsid w:val="001D0511"/>
    <w:rsid w:val="001D2551"/>
    <w:rsid w:val="001D7272"/>
    <w:rsid w:val="001E3C18"/>
    <w:rsid w:val="001F595A"/>
    <w:rsid w:val="00205233"/>
    <w:rsid w:val="00205AB3"/>
    <w:rsid w:val="00207F35"/>
    <w:rsid w:val="00210153"/>
    <w:rsid w:val="00210655"/>
    <w:rsid w:val="002208E4"/>
    <w:rsid w:val="00233DCE"/>
    <w:rsid w:val="00236CE8"/>
    <w:rsid w:val="0024388E"/>
    <w:rsid w:val="002459D6"/>
    <w:rsid w:val="00246776"/>
    <w:rsid w:val="00266B69"/>
    <w:rsid w:val="002755FE"/>
    <w:rsid w:val="00277F51"/>
    <w:rsid w:val="00286844"/>
    <w:rsid w:val="002928E5"/>
    <w:rsid w:val="00294B58"/>
    <w:rsid w:val="002A3A5D"/>
    <w:rsid w:val="002B4B0F"/>
    <w:rsid w:val="002C3F0C"/>
    <w:rsid w:val="002C409D"/>
    <w:rsid w:val="002C4569"/>
    <w:rsid w:val="002C6536"/>
    <w:rsid w:val="002C6E25"/>
    <w:rsid w:val="002D4A05"/>
    <w:rsid w:val="002D7C6C"/>
    <w:rsid w:val="002E4562"/>
    <w:rsid w:val="002E53AA"/>
    <w:rsid w:val="002E6D66"/>
    <w:rsid w:val="002F063A"/>
    <w:rsid w:val="00307411"/>
    <w:rsid w:val="00315E40"/>
    <w:rsid w:val="00317BD7"/>
    <w:rsid w:val="00325CBE"/>
    <w:rsid w:val="003267DB"/>
    <w:rsid w:val="00332F17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595E"/>
    <w:rsid w:val="00377A6B"/>
    <w:rsid w:val="003831AA"/>
    <w:rsid w:val="0038381A"/>
    <w:rsid w:val="00386AEC"/>
    <w:rsid w:val="00387EF6"/>
    <w:rsid w:val="00392FF3"/>
    <w:rsid w:val="00393CAF"/>
    <w:rsid w:val="00394150"/>
    <w:rsid w:val="00394D50"/>
    <w:rsid w:val="0039546E"/>
    <w:rsid w:val="003966D1"/>
    <w:rsid w:val="003A002F"/>
    <w:rsid w:val="003A435A"/>
    <w:rsid w:val="003A7D55"/>
    <w:rsid w:val="003B0A6D"/>
    <w:rsid w:val="003B1038"/>
    <w:rsid w:val="003C1386"/>
    <w:rsid w:val="003C13CE"/>
    <w:rsid w:val="003C27D8"/>
    <w:rsid w:val="003C46B7"/>
    <w:rsid w:val="003D60CA"/>
    <w:rsid w:val="003E00C4"/>
    <w:rsid w:val="003E65F3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6264"/>
    <w:rsid w:val="004375D2"/>
    <w:rsid w:val="00440D2F"/>
    <w:rsid w:val="00444C4B"/>
    <w:rsid w:val="00451752"/>
    <w:rsid w:val="0045707C"/>
    <w:rsid w:val="004625C6"/>
    <w:rsid w:val="00463454"/>
    <w:rsid w:val="0046572D"/>
    <w:rsid w:val="004711A8"/>
    <w:rsid w:val="00480F82"/>
    <w:rsid w:val="00481D67"/>
    <w:rsid w:val="00491234"/>
    <w:rsid w:val="00494723"/>
    <w:rsid w:val="00496253"/>
    <w:rsid w:val="00496518"/>
    <w:rsid w:val="004A57BC"/>
    <w:rsid w:val="004B015B"/>
    <w:rsid w:val="004B2491"/>
    <w:rsid w:val="004B6F21"/>
    <w:rsid w:val="004C173B"/>
    <w:rsid w:val="004C2291"/>
    <w:rsid w:val="004C66BC"/>
    <w:rsid w:val="004E3329"/>
    <w:rsid w:val="004F0406"/>
    <w:rsid w:val="004F35BD"/>
    <w:rsid w:val="004F447B"/>
    <w:rsid w:val="004F50BD"/>
    <w:rsid w:val="004F76D4"/>
    <w:rsid w:val="0050013E"/>
    <w:rsid w:val="0050149C"/>
    <w:rsid w:val="005100EC"/>
    <w:rsid w:val="00521E98"/>
    <w:rsid w:val="00523DC9"/>
    <w:rsid w:val="005316D0"/>
    <w:rsid w:val="005326A5"/>
    <w:rsid w:val="005344B0"/>
    <w:rsid w:val="00535106"/>
    <w:rsid w:val="0053612C"/>
    <w:rsid w:val="005365B8"/>
    <w:rsid w:val="00546FD3"/>
    <w:rsid w:val="0054756C"/>
    <w:rsid w:val="0055746C"/>
    <w:rsid w:val="00572872"/>
    <w:rsid w:val="005814C8"/>
    <w:rsid w:val="00583987"/>
    <w:rsid w:val="005904DC"/>
    <w:rsid w:val="0059081B"/>
    <w:rsid w:val="0059137D"/>
    <w:rsid w:val="0059262C"/>
    <w:rsid w:val="005939E9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A8E"/>
    <w:rsid w:val="00617499"/>
    <w:rsid w:val="00620649"/>
    <w:rsid w:val="00626987"/>
    <w:rsid w:val="00635976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C0D0A"/>
    <w:rsid w:val="006C2824"/>
    <w:rsid w:val="006C3F70"/>
    <w:rsid w:val="006C4EFB"/>
    <w:rsid w:val="006C63DB"/>
    <w:rsid w:val="006D25DD"/>
    <w:rsid w:val="006D356A"/>
    <w:rsid w:val="006D507B"/>
    <w:rsid w:val="006E09D7"/>
    <w:rsid w:val="006E0EC7"/>
    <w:rsid w:val="006E1313"/>
    <w:rsid w:val="006E5540"/>
    <w:rsid w:val="006E623B"/>
    <w:rsid w:val="006E7A95"/>
    <w:rsid w:val="006F256F"/>
    <w:rsid w:val="006F297D"/>
    <w:rsid w:val="006F7A49"/>
    <w:rsid w:val="00700072"/>
    <w:rsid w:val="00700EDD"/>
    <w:rsid w:val="00712012"/>
    <w:rsid w:val="00713FCC"/>
    <w:rsid w:val="00714D80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AE6"/>
    <w:rsid w:val="00766BA6"/>
    <w:rsid w:val="007677AC"/>
    <w:rsid w:val="00770EAF"/>
    <w:rsid w:val="00771200"/>
    <w:rsid w:val="00772CFF"/>
    <w:rsid w:val="0077742E"/>
    <w:rsid w:val="007819BF"/>
    <w:rsid w:val="007833B0"/>
    <w:rsid w:val="00783817"/>
    <w:rsid w:val="00784D5D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D7331"/>
    <w:rsid w:val="007E3B35"/>
    <w:rsid w:val="007F0D68"/>
    <w:rsid w:val="00810357"/>
    <w:rsid w:val="00811115"/>
    <w:rsid w:val="00814DDB"/>
    <w:rsid w:val="00831AFC"/>
    <w:rsid w:val="0083468D"/>
    <w:rsid w:val="008347D8"/>
    <w:rsid w:val="008414C3"/>
    <w:rsid w:val="00845DD5"/>
    <w:rsid w:val="00856392"/>
    <w:rsid w:val="008608D9"/>
    <w:rsid w:val="00864177"/>
    <w:rsid w:val="00866A85"/>
    <w:rsid w:val="00871670"/>
    <w:rsid w:val="00873431"/>
    <w:rsid w:val="00874D03"/>
    <w:rsid w:val="00877656"/>
    <w:rsid w:val="0088039F"/>
    <w:rsid w:val="00881BEC"/>
    <w:rsid w:val="00883042"/>
    <w:rsid w:val="0088307A"/>
    <w:rsid w:val="00884707"/>
    <w:rsid w:val="00885825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7247"/>
    <w:rsid w:val="008F3BA6"/>
    <w:rsid w:val="008F793B"/>
    <w:rsid w:val="00902A35"/>
    <w:rsid w:val="0091174B"/>
    <w:rsid w:val="009147F5"/>
    <w:rsid w:val="0091724A"/>
    <w:rsid w:val="009260EC"/>
    <w:rsid w:val="00926486"/>
    <w:rsid w:val="009279A4"/>
    <w:rsid w:val="00930A3B"/>
    <w:rsid w:val="00935C79"/>
    <w:rsid w:val="009417BC"/>
    <w:rsid w:val="00941F68"/>
    <w:rsid w:val="00943D25"/>
    <w:rsid w:val="00944E4A"/>
    <w:rsid w:val="00944FD8"/>
    <w:rsid w:val="0095515C"/>
    <w:rsid w:val="0095559B"/>
    <w:rsid w:val="0096352A"/>
    <w:rsid w:val="009643A7"/>
    <w:rsid w:val="00964985"/>
    <w:rsid w:val="00967469"/>
    <w:rsid w:val="009755E2"/>
    <w:rsid w:val="009766C5"/>
    <w:rsid w:val="009827F9"/>
    <w:rsid w:val="00995923"/>
    <w:rsid w:val="009A04FE"/>
    <w:rsid w:val="009A18C1"/>
    <w:rsid w:val="009A3246"/>
    <w:rsid w:val="009A3333"/>
    <w:rsid w:val="009A4F37"/>
    <w:rsid w:val="009B0504"/>
    <w:rsid w:val="009B16F4"/>
    <w:rsid w:val="009B632B"/>
    <w:rsid w:val="009C0475"/>
    <w:rsid w:val="009C3B88"/>
    <w:rsid w:val="009D2377"/>
    <w:rsid w:val="009E00B6"/>
    <w:rsid w:val="009E513A"/>
    <w:rsid w:val="009F09F8"/>
    <w:rsid w:val="00A04748"/>
    <w:rsid w:val="00A15F3A"/>
    <w:rsid w:val="00A16E43"/>
    <w:rsid w:val="00A21E91"/>
    <w:rsid w:val="00A256F9"/>
    <w:rsid w:val="00A372BE"/>
    <w:rsid w:val="00A3733C"/>
    <w:rsid w:val="00A3789F"/>
    <w:rsid w:val="00A42E0D"/>
    <w:rsid w:val="00A44756"/>
    <w:rsid w:val="00A47232"/>
    <w:rsid w:val="00A472BE"/>
    <w:rsid w:val="00A577E5"/>
    <w:rsid w:val="00A60D1F"/>
    <w:rsid w:val="00A6226B"/>
    <w:rsid w:val="00A66F0F"/>
    <w:rsid w:val="00A74BF6"/>
    <w:rsid w:val="00A80673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2569"/>
    <w:rsid w:val="00AB5CBB"/>
    <w:rsid w:val="00AC0AD6"/>
    <w:rsid w:val="00AC3482"/>
    <w:rsid w:val="00AC5B91"/>
    <w:rsid w:val="00AC6325"/>
    <w:rsid w:val="00AD5D62"/>
    <w:rsid w:val="00AE0177"/>
    <w:rsid w:val="00AE08AF"/>
    <w:rsid w:val="00AE40EE"/>
    <w:rsid w:val="00AE7A39"/>
    <w:rsid w:val="00AF59DE"/>
    <w:rsid w:val="00AF76CF"/>
    <w:rsid w:val="00B10C48"/>
    <w:rsid w:val="00B20029"/>
    <w:rsid w:val="00B234EB"/>
    <w:rsid w:val="00B2411F"/>
    <w:rsid w:val="00B33CF0"/>
    <w:rsid w:val="00B40DED"/>
    <w:rsid w:val="00B4117E"/>
    <w:rsid w:val="00B41741"/>
    <w:rsid w:val="00B534E4"/>
    <w:rsid w:val="00B57513"/>
    <w:rsid w:val="00B57DF2"/>
    <w:rsid w:val="00B62315"/>
    <w:rsid w:val="00B6755D"/>
    <w:rsid w:val="00B75020"/>
    <w:rsid w:val="00B80952"/>
    <w:rsid w:val="00B8324B"/>
    <w:rsid w:val="00B87D31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D15FD"/>
    <w:rsid w:val="00BD4FE6"/>
    <w:rsid w:val="00BD5E79"/>
    <w:rsid w:val="00BE38A7"/>
    <w:rsid w:val="00BE3937"/>
    <w:rsid w:val="00BE561C"/>
    <w:rsid w:val="00BF3FE9"/>
    <w:rsid w:val="00BF5510"/>
    <w:rsid w:val="00C048FF"/>
    <w:rsid w:val="00C04BF7"/>
    <w:rsid w:val="00C05D37"/>
    <w:rsid w:val="00C0675D"/>
    <w:rsid w:val="00C14180"/>
    <w:rsid w:val="00C1463D"/>
    <w:rsid w:val="00C318EE"/>
    <w:rsid w:val="00C43B71"/>
    <w:rsid w:val="00C443C5"/>
    <w:rsid w:val="00C509E9"/>
    <w:rsid w:val="00C51FBB"/>
    <w:rsid w:val="00C54878"/>
    <w:rsid w:val="00C56C4B"/>
    <w:rsid w:val="00C6061E"/>
    <w:rsid w:val="00C61927"/>
    <w:rsid w:val="00C71E4E"/>
    <w:rsid w:val="00C757FF"/>
    <w:rsid w:val="00C76686"/>
    <w:rsid w:val="00C7668C"/>
    <w:rsid w:val="00C873E0"/>
    <w:rsid w:val="00C9371F"/>
    <w:rsid w:val="00C94245"/>
    <w:rsid w:val="00CB75D6"/>
    <w:rsid w:val="00CC06B6"/>
    <w:rsid w:val="00CC22AC"/>
    <w:rsid w:val="00CC3662"/>
    <w:rsid w:val="00CC4DD7"/>
    <w:rsid w:val="00CC5DCA"/>
    <w:rsid w:val="00CD2199"/>
    <w:rsid w:val="00CD46D3"/>
    <w:rsid w:val="00CD6197"/>
    <w:rsid w:val="00CD63A2"/>
    <w:rsid w:val="00CF4E06"/>
    <w:rsid w:val="00CF5788"/>
    <w:rsid w:val="00D109D9"/>
    <w:rsid w:val="00D12D81"/>
    <w:rsid w:val="00D141C9"/>
    <w:rsid w:val="00D158CF"/>
    <w:rsid w:val="00D15F48"/>
    <w:rsid w:val="00D17882"/>
    <w:rsid w:val="00D32584"/>
    <w:rsid w:val="00D37C73"/>
    <w:rsid w:val="00D418B7"/>
    <w:rsid w:val="00D43895"/>
    <w:rsid w:val="00D610DD"/>
    <w:rsid w:val="00D616EB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00"/>
    <w:rsid w:val="00DA7B7A"/>
    <w:rsid w:val="00DB29A4"/>
    <w:rsid w:val="00DB3FFC"/>
    <w:rsid w:val="00DB63C5"/>
    <w:rsid w:val="00DD7BB1"/>
    <w:rsid w:val="00DE1A69"/>
    <w:rsid w:val="00DE4BEA"/>
    <w:rsid w:val="00DE744E"/>
    <w:rsid w:val="00DF3E05"/>
    <w:rsid w:val="00DF59D4"/>
    <w:rsid w:val="00E02875"/>
    <w:rsid w:val="00E0312F"/>
    <w:rsid w:val="00E05888"/>
    <w:rsid w:val="00E062CD"/>
    <w:rsid w:val="00E07A13"/>
    <w:rsid w:val="00E11211"/>
    <w:rsid w:val="00E13FF0"/>
    <w:rsid w:val="00E14C70"/>
    <w:rsid w:val="00E16651"/>
    <w:rsid w:val="00E227BD"/>
    <w:rsid w:val="00E308B3"/>
    <w:rsid w:val="00E35E31"/>
    <w:rsid w:val="00E40D04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A01D4"/>
    <w:rsid w:val="00EA130D"/>
    <w:rsid w:val="00EA166D"/>
    <w:rsid w:val="00EA603D"/>
    <w:rsid w:val="00EB0E1F"/>
    <w:rsid w:val="00EB5159"/>
    <w:rsid w:val="00EC0016"/>
    <w:rsid w:val="00EC00AB"/>
    <w:rsid w:val="00ED25F6"/>
    <w:rsid w:val="00ED3596"/>
    <w:rsid w:val="00ED4CB2"/>
    <w:rsid w:val="00ED6205"/>
    <w:rsid w:val="00EE5356"/>
    <w:rsid w:val="00EF4591"/>
    <w:rsid w:val="00EF52C0"/>
    <w:rsid w:val="00F01E1E"/>
    <w:rsid w:val="00F02F1A"/>
    <w:rsid w:val="00F03034"/>
    <w:rsid w:val="00F0556A"/>
    <w:rsid w:val="00F076E3"/>
    <w:rsid w:val="00F101F6"/>
    <w:rsid w:val="00F15DED"/>
    <w:rsid w:val="00F25A67"/>
    <w:rsid w:val="00F31E3B"/>
    <w:rsid w:val="00F37E0F"/>
    <w:rsid w:val="00F40092"/>
    <w:rsid w:val="00F4722A"/>
    <w:rsid w:val="00F51B69"/>
    <w:rsid w:val="00F56DEF"/>
    <w:rsid w:val="00F629D2"/>
    <w:rsid w:val="00F63FCC"/>
    <w:rsid w:val="00F64395"/>
    <w:rsid w:val="00F676CF"/>
    <w:rsid w:val="00F7057A"/>
    <w:rsid w:val="00F767D9"/>
    <w:rsid w:val="00F76D25"/>
    <w:rsid w:val="00F83EA8"/>
    <w:rsid w:val="00F918F1"/>
    <w:rsid w:val="00F9265A"/>
    <w:rsid w:val="00F94190"/>
    <w:rsid w:val="00FB3AC5"/>
    <w:rsid w:val="00FC170A"/>
    <w:rsid w:val="00FC6B04"/>
    <w:rsid w:val="00FD4984"/>
    <w:rsid w:val="00FD5353"/>
    <w:rsid w:val="00FE3070"/>
    <w:rsid w:val="00FE51F9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62315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D356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.cz/cz/cs/Produkty/Ovl%C3%A1dac%C3%AD-prvky-normovan%C3%A9-d%C3%ADly/%C4%8C%C3%A1sti-stroj%C5%AF-%C4%8D%C3%A1sti-p%C5%99%C3%ADpravk%C5%AF/%C5%A0rouby-matice-a-podlo%C5%BEky/%C5%A0rouby-se-%C5%A1estihrannou-hlavou-z-nerezov%C3%A9-oceli-s-n%C3%A1kru%C5%BEkem-a-t%C4%9Bsnic%C3%ADmi-podlo%C5%BEkami-pro-sadu-Hygienic-USIT%C2%A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pp.cz/cz/cs/Produkty/Ovl%C3%A1dac%C3%AD-prvky-normovan%C3%A9-d%C3%ADly/%C4%8C%C3%A1sti-stroj%C5%AF-%C4%8D%C3%A1sti-p%C5%99%C3%ADpravk%C5%AF/%C5%A0rouby-matice-a-podlo%C5%BEky/T%C4%9Bsnic%C3%AD-podlo%C5%BEky-Hygienic-USIT%C2%A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pp.cz/cz/cs/Produkty/Ovl%C3%A1dac%C3%AD-prvky-normovan%C3%A9-d%C3%ADly/%C4%8C%C3%A1sti-stroj%C5%AF-%C4%8D%C3%A1sti-p%C5%99%C3%ADpravk%C5%AF/%C5%A0rouby-matice-a-podlo%C5%BEky/Uzav%C5%99en%C3%A9-matice-z-nerezov%C3%A9-oceli-s-n%C3%A1kru%C5%BEkem-a-podlo%C5%BEky-s-t%C4%9Bsnic%C3%ADm-krou%C5%BEkem-pro-sadu-Hygienic-USIT%C2%A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14</cp:revision>
  <cp:lastPrinted>2019-08-15T11:57:00Z</cp:lastPrinted>
  <dcterms:created xsi:type="dcterms:W3CDTF">2020-08-12T06:15:00Z</dcterms:created>
  <dcterms:modified xsi:type="dcterms:W3CDTF">2020-10-28T13:36:00Z</dcterms:modified>
</cp:coreProperties>
</file>