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3CB3C828" w:rsidR="00783817" w:rsidRPr="00D616EB" w:rsidRDefault="00712012" w:rsidP="00F83EA8">
      <w:pPr>
        <w:pStyle w:val="berschrift3"/>
        <w:tabs>
          <w:tab w:val="right" w:pos="9356"/>
        </w:tabs>
        <w:spacing w:line="300" w:lineRule="auto"/>
        <w:jc w:val="right"/>
        <w:rPr>
          <w:sz w:val="18"/>
          <w:szCs w:val="18"/>
        </w:rPr>
      </w:pPr>
      <w:r>
        <w:rPr>
          <w:b w:val="0"/>
          <w:sz w:val="18"/>
          <w:szCs w:val="18"/>
        </w:rPr>
        <w:t xml:space="preserve">Sulz am </w:t>
      </w:r>
      <w:r>
        <w:rPr>
          <w:b w:val="0"/>
          <w:color w:val="000000" w:themeColor="text1"/>
          <w:sz w:val="18"/>
          <w:szCs w:val="18"/>
        </w:rPr>
        <w:t>Neckar, červenec 2021</w:t>
      </w:r>
    </w:p>
    <w:p w14:paraId="524F8254" w14:textId="77777777" w:rsidR="002E6D66" w:rsidRPr="00AA444D" w:rsidRDefault="002E6D66" w:rsidP="00F83EA8">
      <w:pPr>
        <w:spacing w:line="300" w:lineRule="auto"/>
        <w:rPr>
          <w:rFonts w:cs="Arial"/>
          <w:sz w:val="22"/>
          <w:szCs w:val="22"/>
        </w:rPr>
      </w:pPr>
    </w:p>
    <w:p w14:paraId="132074EF" w14:textId="1EB31BE5" w:rsidR="00AE7510" w:rsidRDefault="00CD2199" w:rsidP="00F16890">
      <w:pPr>
        <w:spacing w:line="300" w:lineRule="auto"/>
        <w:rPr>
          <w:rFonts w:eastAsia="Times"/>
          <w:b/>
          <w:bCs/>
          <w:color w:val="000000" w:themeColor="text1"/>
          <w:kern w:val="32"/>
          <w:sz w:val="32"/>
          <w:szCs w:val="32"/>
          <w:lang w:eastAsia="x-none"/>
        </w:rPr>
      </w:pPr>
      <w:r w:rsidRPr="005F0F44">
        <w:rPr>
          <w:rFonts w:eastAsia="Times"/>
          <w:b/>
          <w:kern w:val="32"/>
          <w:sz w:val="32"/>
          <w:szCs w:val="32"/>
          <w:lang w:eastAsia="x-none"/>
        </w:rPr>
        <w:br/>
      </w:r>
    </w:p>
    <w:p w14:paraId="6FB6A71C" w14:textId="77777777" w:rsidR="001735C5" w:rsidRDefault="004D2B29" w:rsidP="00F16890">
      <w:pPr>
        <w:spacing w:line="300" w:lineRule="auto"/>
        <w:rPr>
          <w:rFonts w:eastAsia="Times"/>
          <w:b/>
          <w:bCs/>
          <w:color w:val="000000" w:themeColor="text1"/>
          <w:kern w:val="32"/>
          <w:sz w:val="32"/>
          <w:szCs w:val="32"/>
          <w:lang w:eastAsia="x-none"/>
        </w:rPr>
      </w:pPr>
      <w:r>
        <w:rPr>
          <w:rFonts w:eastAsia="Times"/>
          <w:b/>
          <w:bCs/>
          <w:color w:val="000000" w:themeColor="text1"/>
          <w:kern w:val="32"/>
          <w:sz w:val="32"/>
          <w:szCs w:val="32"/>
        </w:rPr>
        <w:t xml:space="preserve">Praktické a ergonomické: </w:t>
      </w:r>
    </w:p>
    <w:p w14:paraId="09B00A22" w14:textId="75FC6B8B" w:rsidR="00620649" w:rsidRPr="00F16890" w:rsidRDefault="00712CF5" w:rsidP="00F16890">
      <w:pPr>
        <w:spacing w:line="300" w:lineRule="auto"/>
        <w:rPr>
          <w:rFonts w:eastAsia="Times"/>
          <w:b/>
          <w:bCs/>
          <w:color w:val="000000" w:themeColor="text1"/>
          <w:kern w:val="32"/>
          <w:sz w:val="32"/>
          <w:szCs w:val="32"/>
          <w:lang w:eastAsia="x-none"/>
        </w:rPr>
      </w:pPr>
      <w:r>
        <w:rPr>
          <w:rFonts w:eastAsia="Times"/>
          <w:b/>
          <w:bCs/>
          <w:color w:val="000000" w:themeColor="text1"/>
          <w:kern w:val="32"/>
          <w:sz w:val="32"/>
          <w:szCs w:val="32"/>
        </w:rPr>
        <w:t>Aretační čepy s excentrickou pákou od firmy KIPP</w:t>
      </w:r>
    </w:p>
    <w:p w14:paraId="418171B9" w14:textId="77777777" w:rsidR="00712012" w:rsidRPr="004E258A" w:rsidRDefault="00712012" w:rsidP="00F83EA8">
      <w:pPr>
        <w:spacing w:line="300" w:lineRule="auto"/>
        <w:rPr>
          <w:rFonts w:cs="Arial"/>
          <w:b/>
          <w:bCs/>
          <w:color w:val="000000" w:themeColor="text1"/>
          <w:sz w:val="22"/>
          <w:szCs w:val="22"/>
        </w:rPr>
      </w:pPr>
    </w:p>
    <w:p w14:paraId="60A4ED55" w14:textId="506CF740" w:rsidR="004E7183" w:rsidRDefault="00024B02" w:rsidP="00470725">
      <w:pPr>
        <w:spacing w:line="300" w:lineRule="auto"/>
        <w:rPr>
          <w:rFonts w:cs="Arial"/>
          <w:color w:val="000000" w:themeColor="text1"/>
          <w:sz w:val="22"/>
          <w:szCs w:val="22"/>
        </w:rPr>
      </w:pPr>
      <w:r>
        <w:rPr>
          <w:rFonts w:cs="Arial"/>
          <w:b/>
          <w:color w:val="000000" w:themeColor="text1"/>
          <w:sz w:val="22"/>
          <w:szCs w:val="22"/>
        </w:rPr>
        <w:t>Společnost HEINRICH KIPP WERK představuje další novinku ve skupině výrobků aretačních čepů: Na trh jsou nyní uváděny modely, u nichž se vysunutí čepů provádí pomocí excentrické páky.</w:t>
      </w:r>
      <w:r>
        <w:rPr>
          <w:rFonts w:cs="Arial"/>
          <w:color w:val="000000" w:themeColor="text1"/>
          <w:sz w:val="22"/>
          <w:szCs w:val="22"/>
        </w:rPr>
        <w:t xml:space="preserve"> </w:t>
      </w:r>
      <w:r>
        <w:rPr>
          <w:rFonts w:cs="Arial"/>
          <w:b/>
          <w:color w:val="000000" w:themeColor="text1"/>
          <w:sz w:val="22"/>
          <w:szCs w:val="22"/>
        </w:rPr>
        <w:t xml:space="preserve">Pokud uživatel posune excentrickou páku mimo mrtvý bod excentru, </w:t>
      </w:r>
      <w:bookmarkStart w:id="0" w:name="_Hlk73366403"/>
      <w:r>
        <w:rPr>
          <w:rFonts w:cs="Arial"/>
          <w:b/>
          <w:color w:val="000000" w:themeColor="text1"/>
          <w:sz w:val="22"/>
          <w:szCs w:val="22"/>
        </w:rPr>
        <w:t xml:space="preserve">čep se odjistí. </w:t>
      </w:r>
      <w:bookmarkEnd w:id="0"/>
      <w:r>
        <w:rPr>
          <w:rFonts w:cs="Arial"/>
          <w:b/>
          <w:color w:val="000000" w:themeColor="text1"/>
          <w:sz w:val="22"/>
          <w:szCs w:val="22"/>
        </w:rPr>
        <w:t>Výhodou je ergonomický design, plochá konstrukce, vysoká teplotní odolnost, a rovněž rychlé přestavení.</w:t>
      </w:r>
    </w:p>
    <w:p w14:paraId="521C9C84" w14:textId="77777777" w:rsidR="004E7183" w:rsidRDefault="004E7183" w:rsidP="00470725">
      <w:pPr>
        <w:spacing w:line="300" w:lineRule="auto"/>
        <w:rPr>
          <w:rFonts w:cs="Arial"/>
          <w:color w:val="000000" w:themeColor="text1"/>
          <w:sz w:val="22"/>
          <w:szCs w:val="22"/>
        </w:rPr>
      </w:pPr>
    </w:p>
    <w:p w14:paraId="7D358797" w14:textId="34D8B66F" w:rsidR="00470725" w:rsidRPr="00C84A31" w:rsidRDefault="00470725" w:rsidP="00470725">
      <w:pPr>
        <w:spacing w:line="300" w:lineRule="auto"/>
        <w:rPr>
          <w:rFonts w:cs="Arial"/>
          <w:color w:val="000000" w:themeColor="text1"/>
          <w:sz w:val="22"/>
          <w:szCs w:val="22"/>
          <w:lang w:val="en-US"/>
        </w:rPr>
      </w:pPr>
      <w:r>
        <w:rPr>
          <w:rFonts w:cs="Arial"/>
          <w:color w:val="000000" w:themeColor="text1"/>
          <w:sz w:val="22"/>
          <w:szCs w:val="22"/>
        </w:rPr>
        <w:t xml:space="preserve">Aretační čepy, patří k normovaným konstrukčním součástem, které umožňují rychlé přestavení pohyblivých komponentů stroje. Ve většině případů se za tažný knoflík nebo tažný kroužek vytáhne kolík z protikusu, aby se díly stroje uvedly do příslušné polohy a tam se následně znovu pevně upnuly. </w:t>
      </w:r>
      <w:r w:rsidRPr="00C84A31">
        <w:rPr>
          <w:rFonts w:cs="Arial"/>
          <w:color w:val="000000" w:themeColor="text1"/>
          <w:sz w:val="22"/>
          <w:szCs w:val="22"/>
          <w:lang w:val="en-US"/>
        </w:rPr>
        <w:t>U nových aretačních čepů se tento proces provádí excentrickou pákou. Velkou výhodou je, že aretační čepy zůstanou vysunuty, posune-li se ovládací páka přes mrtvý bod excentru. To řeší problémy v případě, kdy je na skříni upevněno několik aretačních čepů, které nemůže současně ovládat jedna osoba ručně. Obsluha může pohodlně uvolnit jeden čep po druhém, aniž by musela držet všechny úchyty ve vysunuté poloze. Tato funkce se jinak vyskytuje pouze u aretačních čepů s drážkou, kde se však úchyt musí otáčet ve vytažené poloze - proces proto trvá déle. Výrobky s excentrickou pákou jsou naopak vhodné pro pohodlné rychlé přestavení.</w:t>
      </w:r>
    </w:p>
    <w:p w14:paraId="099FA432" w14:textId="77777777" w:rsidR="00470725" w:rsidRPr="00C84A31" w:rsidRDefault="00470725" w:rsidP="00470725">
      <w:pPr>
        <w:spacing w:line="300" w:lineRule="auto"/>
        <w:rPr>
          <w:rFonts w:cs="Arial"/>
          <w:color w:val="000000" w:themeColor="text1"/>
          <w:sz w:val="22"/>
          <w:szCs w:val="22"/>
          <w:lang w:val="en-US"/>
        </w:rPr>
      </w:pPr>
    </w:p>
    <w:p w14:paraId="4C6ABADA" w14:textId="6E6A96A1" w:rsidR="00470725" w:rsidRPr="00C84A31" w:rsidRDefault="00470725" w:rsidP="00470725">
      <w:pPr>
        <w:spacing w:line="300" w:lineRule="auto"/>
        <w:rPr>
          <w:rFonts w:cs="Arial"/>
          <w:color w:val="000000" w:themeColor="text1"/>
          <w:sz w:val="22"/>
          <w:szCs w:val="22"/>
          <w:lang w:val="en-US"/>
        </w:rPr>
      </w:pPr>
      <w:r w:rsidRPr="00C84A31">
        <w:rPr>
          <w:rFonts w:cs="Arial"/>
          <w:color w:val="000000" w:themeColor="text1"/>
          <w:sz w:val="22"/>
          <w:szCs w:val="22"/>
          <w:lang w:val="en-US"/>
        </w:rPr>
        <w:t>Další výhodou je ergonomický tvar excentrického úchytu, který umožňuje snadnou manipulaci bez větší námahy. Ovládací páky jsou k dispozici v černé a bezpečnostní červené barvě a jsou vyrobeny z plastu vyztuženého skleněnými vlákny. Tento plast je odolný vůči vysokým teplotám a umožňuje trvalé provozní teploty cca 160 °C a krátkodobé provozní teploty max. 250 °C. Pokud jde o závitová pouzdra a aretační čepy, uživatel si může vybrat mezi ocelovým a nerezovým provedením.</w:t>
      </w:r>
    </w:p>
    <w:p w14:paraId="358F08E0" w14:textId="2B2AF080" w:rsidR="00470725" w:rsidRPr="00C84A31" w:rsidRDefault="00470725" w:rsidP="00470725">
      <w:pPr>
        <w:spacing w:line="300" w:lineRule="auto"/>
        <w:rPr>
          <w:rFonts w:cs="Arial"/>
          <w:color w:val="000000" w:themeColor="text1"/>
          <w:sz w:val="22"/>
          <w:szCs w:val="22"/>
          <w:lang w:val="en-US"/>
        </w:rPr>
      </w:pPr>
      <w:r w:rsidRPr="00C84A31">
        <w:rPr>
          <w:rFonts w:cs="Arial"/>
          <w:color w:val="000000" w:themeColor="text1"/>
          <w:sz w:val="22"/>
          <w:szCs w:val="22"/>
          <w:lang w:val="en-US"/>
        </w:rPr>
        <w:t>Všechna závitová pouzdra jsou k dostání s jemným závitem a ve 4 velikostech (M10x1 / M12x1,5 / M16x1,5 / M20x1,5).</w:t>
      </w:r>
    </w:p>
    <w:p w14:paraId="4B543E62" w14:textId="77777777" w:rsidR="00470725" w:rsidRPr="00C84A31" w:rsidRDefault="00470725" w:rsidP="00470725">
      <w:pPr>
        <w:spacing w:line="300" w:lineRule="auto"/>
        <w:rPr>
          <w:rFonts w:cs="Arial"/>
          <w:color w:val="000000" w:themeColor="text1"/>
          <w:sz w:val="22"/>
          <w:szCs w:val="22"/>
          <w:lang w:val="en-US"/>
        </w:rPr>
      </w:pPr>
    </w:p>
    <w:p w14:paraId="79EA1A9A" w14:textId="3968E4C6" w:rsidR="00470725" w:rsidRPr="00C84A31" w:rsidRDefault="00470725" w:rsidP="00470725">
      <w:pPr>
        <w:spacing w:line="300" w:lineRule="auto"/>
        <w:rPr>
          <w:rFonts w:cs="Arial"/>
          <w:color w:val="000000" w:themeColor="text1"/>
          <w:sz w:val="22"/>
          <w:szCs w:val="22"/>
          <w:lang w:val="en-US"/>
        </w:rPr>
      </w:pPr>
      <w:r w:rsidRPr="00C84A31">
        <w:rPr>
          <w:rFonts w:cs="Arial"/>
          <w:color w:val="000000" w:themeColor="text1"/>
          <w:sz w:val="22"/>
          <w:szCs w:val="22"/>
          <w:lang w:val="en-US"/>
        </w:rPr>
        <w:t xml:space="preserve">Excentrické úchyty jsou otočné o 360° a v neaktivovaném stavu značně plošší než hřibovité úchyty nebo úchyty tvaru T. To také umožňuje zapuštěnou montáž výrobků, a tím se vyhnete rušivým konturám. </w:t>
      </w:r>
    </w:p>
    <w:p w14:paraId="14A39822" w14:textId="10D833A4" w:rsidR="00DB1F14" w:rsidRDefault="00DB1F14" w:rsidP="00B97B9C">
      <w:pPr>
        <w:spacing w:line="300" w:lineRule="auto"/>
        <w:rPr>
          <w:rFonts w:cs="Arial"/>
          <w:color w:val="000000" w:themeColor="text1"/>
          <w:sz w:val="22"/>
          <w:szCs w:val="22"/>
          <w:lang w:val="en-US"/>
        </w:rPr>
      </w:pPr>
    </w:p>
    <w:p w14:paraId="5141D22D" w14:textId="77777777" w:rsidR="00C84A31" w:rsidRPr="00C84A31" w:rsidRDefault="00C84A31" w:rsidP="00B97B9C">
      <w:pPr>
        <w:spacing w:line="300" w:lineRule="auto"/>
        <w:rPr>
          <w:rFonts w:cs="Arial"/>
          <w:color w:val="000000" w:themeColor="text1"/>
          <w:sz w:val="22"/>
          <w:szCs w:val="22"/>
          <w:lang w:val="en-US"/>
        </w:rPr>
      </w:pPr>
    </w:p>
    <w:p w14:paraId="4E47A71C" w14:textId="44E18D58" w:rsidR="00D91134" w:rsidRPr="00C84A31" w:rsidRDefault="00F83EA8" w:rsidP="00B97B9C">
      <w:pPr>
        <w:spacing w:line="300" w:lineRule="auto"/>
        <w:rPr>
          <w:rFonts w:cs="Arial"/>
          <w:color w:val="000000" w:themeColor="text1"/>
          <w:sz w:val="22"/>
          <w:szCs w:val="22"/>
          <w:lang w:val="en-US"/>
        </w:rPr>
      </w:pPr>
      <w:r w:rsidRPr="00C84A31">
        <w:rPr>
          <w:rFonts w:cs="Arial"/>
          <w:color w:val="000000" w:themeColor="text1"/>
          <w:sz w:val="22"/>
          <w:szCs w:val="22"/>
          <w:lang w:val="en-US"/>
        </w:rPr>
        <w:t>(Znaky s mezerami: 2.</w:t>
      </w:r>
      <w:r w:rsidR="00C84A31">
        <w:rPr>
          <w:rFonts w:cs="Arial"/>
          <w:color w:val="000000" w:themeColor="text1"/>
          <w:sz w:val="22"/>
          <w:szCs w:val="22"/>
          <w:lang w:val="en-US"/>
        </w:rPr>
        <w:t>144</w:t>
      </w:r>
      <w:r w:rsidRPr="00C84A31">
        <w:rPr>
          <w:rFonts w:cs="Arial"/>
          <w:color w:val="000000" w:themeColor="text1"/>
          <w:sz w:val="22"/>
          <w:szCs w:val="22"/>
          <w:lang w:val="en-US"/>
        </w:rPr>
        <w:t xml:space="preserve"> znaků)</w:t>
      </w:r>
    </w:p>
    <w:p w14:paraId="2DE2B37E" w14:textId="215186D7" w:rsidR="00D91134" w:rsidRDefault="00D91134" w:rsidP="00B97B9C">
      <w:pPr>
        <w:spacing w:line="300" w:lineRule="auto"/>
        <w:rPr>
          <w:rFonts w:cs="Arial"/>
          <w:color w:val="000000" w:themeColor="text1"/>
          <w:sz w:val="22"/>
          <w:szCs w:val="22"/>
          <w:lang w:val="en-US"/>
        </w:rPr>
      </w:pPr>
    </w:p>
    <w:p w14:paraId="4FAE9A41" w14:textId="786099A2" w:rsidR="008B20B4" w:rsidRDefault="008B20B4" w:rsidP="00B97B9C">
      <w:pPr>
        <w:spacing w:line="300" w:lineRule="auto"/>
        <w:rPr>
          <w:rFonts w:cs="Arial"/>
          <w:color w:val="000000" w:themeColor="text1"/>
          <w:sz w:val="22"/>
          <w:szCs w:val="22"/>
          <w:lang w:val="en-US"/>
        </w:rPr>
      </w:pPr>
    </w:p>
    <w:p w14:paraId="2CF2DCE1" w14:textId="77777777" w:rsidR="008B20B4" w:rsidRPr="00C84A31" w:rsidRDefault="008B20B4" w:rsidP="00B97B9C">
      <w:pPr>
        <w:spacing w:line="300" w:lineRule="auto"/>
        <w:rPr>
          <w:rFonts w:cs="Arial"/>
          <w:color w:val="000000" w:themeColor="text1"/>
          <w:sz w:val="22"/>
          <w:szCs w:val="22"/>
          <w:lang w:val="en-US"/>
        </w:rPr>
      </w:pPr>
    </w:p>
    <w:p w14:paraId="480E0F4A" w14:textId="3A498163" w:rsidR="004C7D10" w:rsidRPr="00C84A31" w:rsidRDefault="004C7D10" w:rsidP="001A7D15">
      <w:pPr>
        <w:pStyle w:val="Pressetext"/>
        <w:spacing w:line="300" w:lineRule="auto"/>
        <w:rPr>
          <w:b/>
          <w:color w:val="000000" w:themeColor="text1"/>
          <w:szCs w:val="22"/>
          <w:lang w:val="en-US"/>
        </w:rPr>
      </w:pPr>
      <w:r w:rsidRPr="00C84A31">
        <w:rPr>
          <w:b/>
          <w:color w:val="000000" w:themeColor="text1"/>
          <w:szCs w:val="22"/>
          <w:lang w:val="en-US"/>
        </w:rPr>
        <w:t>Přehled obrázků:</w:t>
      </w:r>
    </w:p>
    <w:p w14:paraId="30F5810B" w14:textId="48C50A67" w:rsidR="0071193B" w:rsidRPr="00C84A31" w:rsidRDefault="0071193B" w:rsidP="001A7D15">
      <w:pPr>
        <w:pStyle w:val="Pressetext"/>
        <w:spacing w:line="300" w:lineRule="auto"/>
        <w:rPr>
          <w:b/>
          <w:color w:val="000000" w:themeColor="text1"/>
          <w:szCs w:val="22"/>
          <w:lang w:val="en-US"/>
        </w:rPr>
      </w:pPr>
    </w:p>
    <w:p w14:paraId="2A7BC114" w14:textId="74623B6B" w:rsidR="00C5644B" w:rsidRPr="00C84A31" w:rsidRDefault="00422FF9" w:rsidP="001A7D15">
      <w:pPr>
        <w:pStyle w:val="Pressetext"/>
        <w:spacing w:line="300" w:lineRule="auto"/>
        <w:rPr>
          <w:b/>
          <w:szCs w:val="22"/>
          <w:lang w:val="en-US"/>
        </w:rPr>
      </w:pPr>
      <w:r>
        <w:rPr>
          <w:noProof/>
        </w:rPr>
        <w:drawing>
          <wp:inline distT="0" distB="0" distL="0" distR="0" wp14:anchorId="778E66B0" wp14:editId="2D0660A7">
            <wp:extent cx="4477385" cy="3230880"/>
            <wp:effectExtent l="0" t="0" r="0" b="7620"/>
            <wp:docPr id="3" name="Grafik 3" descr="Ein Bild, das Himmel, Spielze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3" descr="Ein Bild, das Himmel, Spielzeu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7385" cy="3230880"/>
                    </a:xfrm>
                    <a:prstGeom prst="rect">
                      <a:avLst/>
                    </a:prstGeom>
                  </pic:spPr>
                </pic:pic>
              </a:graphicData>
            </a:graphic>
          </wp:inline>
        </w:drawing>
      </w:r>
    </w:p>
    <w:p w14:paraId="691DD604" w14:textId="77777777" w:rsidR="0071193B" w:rsidRPr="00C84A31" w:rsidRDefault="0071193B" w:rsidP="001A7D15">
      <w:pPr>
        <w:pStyle w:val="Pressetext"/>
        <w:spacing w:line="300" w:lineRule="auto"/>
        <w:rPr>
          <w:b/>
          <w:szCs w:val="22"/>
          <w:lang w:val="en-US"/>
        </w:rPr>
      </w:pPr>
    </w:p>
    <w:p w14:paraId="47264D2C" w14:textId="77777777" w:rsidR="005F0F44" w:rsidRPr="00422FF9" w:rsidRDefault="005F0F44" w:rsidP="005F0F44">
      <w:pPr>
        <w:pStyle w:val="Pressetext"/>
        <w:spacing w:line="300" w:lineRule="auto"/>
        <w:rPr>
          <w:rFonts w:cs="Arial"/>
          <w:szCs w:val="22"/>
          <w:lang w:val="en-US"/>
        </w:rPr>
      </w:pPr>
    </w:p>
    <w:p w14:paraId="236B6D00" w14:textId="08EFFFB8" w:rsidR="005F0F44" w:rsidRPr="00422FF9" w:rsidRDefault="00C84A31" w:rsidP="005F0F44">
      <w:pPr>
        <w:spacing w:line="300" w:lineRule="auto"/>
        <w:rPr>
          <w:rFonts w:cs="Arial"/>
          <w:b/>
          <w:sz w:val="22"/>
          <w:szCs w:val="22"/>
          <w:lang w:val="en-US"/>
        </w:rPr>
      </w:pPr>
      <w:r w:rsidRPr="00422FF9">
        <w:rPr>
          <w:rFonts w:cs="Arial"/>
          <w:b/>
          <w:sz w:val="22"/>
          <w:szCs w:val="22"/>
          <w:lang w:val="en-US"/>
        </w:rPr>
        <w:t>KIPP CZ s.r.o.</w:t>
      </w:r>
    </w:p>
    <w:p w14:paraId="6B414E92" w14:textId="77777777" w:rsidR="005F0F44" w:rsidRPr="00422FF9" w:rsidRDefault="005F0F44" w:rsidP="005F0F44">
      <w:pPr>
        <w:spacing w:line="300" w:lineRule="auto"/>
        <w:rPr>
          <w:rFonts w:cs="Arial"/>
          <w:sz w:val="22"/>
          <w:szCs w:val="22"/>
          <w:lang w:val="en-US"/>
        </w:rPr>
      </w:pPr>
      <w:r w:rsidRPr="00422FF9">
        <w:rPr>
          <w:rFonts w:cs="Arial"/>
          <w:sz w:val="22"/>
          <w:szCs w:val="22"/>
          <w:lang w:val="en-US"/>
        </w:rPr>
        <w:t>Kateřina Bradáčová, marketing</w:t>
      </w:r>
    </w:p>
    <w:p w14:paraId="4370325F" w14:textId="77777777" w:rsidR="005F0F44" w:rsidRPr="00C84A31" w:rsidRDefault="005F0F44" w:rsidP="005F0F44">
      <w:pPr>
        <w:spacing w:line="300" w:lineRule="auto"/>
        <w:rPr>
          <w:rFonts w:cs="Arial"/>
          <w:sz w:val="22"/>
          <w:szCs w:val="22"/>
          <w:lang w:val="en-US"/>
        </w:rPr>
      </w:pPr>
      <w:r w:rsidRPr="00C84A31">
        <w:rPr>
          <w:rFonts w:cs="Arial"/>
          <w:sz w:val="22"/>
          <w:szCs w:val="22"/>
          <w:lang w:val="en-US"/>
        </w:rPr>
        <w:t>Vienna Point 2 </w:t>
      </w:r>
      <w:r w:rsidRPr="00C84A31">
        <w:rPr>
          <w:rFonts w:cs="Arial"/>
          <w:sz w:val="22"/>
          <w:szCs w:val="22"/>
          <w:lang w:val="en-US"/>
        </w:rPr>
        <w:br/>
        <w:t>Vídeňská 188/119d</w:t>
      </w:r>
    </w:p>
    <w:p w14:paraId="42493FC0" w14:textId="77777777" w:rsidR="005F0F44" w:rsidRPr="008B20B4" w:rsidRDefault="005F0F44" w:rsidP="005F0F44">
      <w:pPr>
        <w:spacing w:line="300" w:lineRule="auto"/>
        <w:rPr>
          <w:rFonts w:cs="Arial"/>
          <w:sz w:val="22"/>
          <w:szCs w:val="22"/>
          <w:lang w:val="en-US"/>
        </w:rPr>
      </w:pPr>
      <w:r w:rsidRPr="008B20B4">
        <w:rPr>
          <w:rFonts w:cs="Arial"/>
          <w:sz w:val="22"/>
          <w:szCs w:val="22"/>
          <w:lang w:val="en-US"/>
        </w:rPr>
        <w:t>Dolní Heršpice, 619 00 Brno</w:t>
      </w:r>
    </w:p>
    <w:p w14:paraId="0F1F8F68" w14:textId="77777777" w:rsidR="005F0F44" w:rsidRPr="008B20B4" w:rsidRDefault="005F0F44" w:rsidP="005F0F44">
      <w:pPr>
        <w:spacing w:line="300" w:lineRule="auto"/>
        <w:rPr>
          <w:rFonts w:cs="Arial"/>
          <w:sz w:val="22"/>
          <w:szCs w:val="22"/>
          <w:lang w:val="en-US"/>
        </w:rPr>
      </w:pPr>
    </w:p>
    <w:p w14:paraId="48CD366A" w14:textId="1EBB6A8B" w:rsidR="005F0F44" w:rsidRPr="0062779B" w:rsidRDefault="005F0F44" w:rsidP="005F0F44">
      <w:pPr>
        <w:spacing w:line="300" w:lineRule="auto"/>
        <w:rPr>
          <w:rFonts w:cs="Arial"/>
          <w:sz w:val="22"/>
          <w:szCs w:val="22"/>
        </w:rPr>
      </w:pPr>
      <w:r>
        <w:rPr>
          <w:rFonts w:cs="Arial"/>
          <w:sz w:val="22"/>
          <w:szCs w:val="22"/>
        </w:rPr>
        <w:t xml:space="preserve">Telefon: </w:t>
      </w:r>
      <w:r w:rsidR="00C84A31" w:rsidRPr="00C84A31">
        <w:rPr>
          <w:rFonts w:cs="Arial"/>
          <w:sz w:val="22"/>
          <w:szCs w:val="22"/>
        </w:rPr>
        <w:t>+420 530 515 690</w:t>
      </w:r>
    </w:p>
    <w:p w14:paraId="03AD4BBD" w14:textId="77777777" w:rsidR="005F0F44" w:rsidRPr="0062779B" w:rsidRDefault="005F0F44" w:rsidP="005F0F44">
      <w:pPr>
        <w:spacing w:line="300" w:lineRule="auto"/>
        <w:rPr>
          <w:rFonts w:cs="Arial"/>
          <w:sz w:val="22"/>
          <w:szCs w:val="22"/>
        </w:rPr>
      </w:pPr>
      <w:r>
        <w:rPr>
          <w:rFonts w:cs="Arial"/>
          <w:sz w:val="22"/>
          <w:szCs w:val="22"/>
        </w:rPr>
        <w:t>E-mail: katerina.bradacova@kipp.com</w:t>
      </w:r>
    </w:p>
    <w:p w14:paraId="5A688912" w14:textId="77777777" w:rsidR="005F0F44" w:rsidRPr="0062779B" w:rsidRDefault="005F0F44" w:rsidP="005F0F44">
      <w:pPr>
        <w:spacing w:line="300" w:lineRule="auto"/>
        <w:rPr>
          <w:rFonts w:cs="Arial"/>
          <w:sz w:val="22"/>
          <w:szCs w:val="22"/>
        </w:rPr>
      </w:pPr>
    </w:p>
    <w:p w14:paraId="237F63A4" w14:textId="77777777" w:rsidR="00B80952" w:rsidRPr="00AA444D" w:rsidRDefault="00B80952" w:rsidP="005F0F44">
      <w:pPr>
        <w:pStyle w:val="Pressetext"/>
        <w:spacing w:line="300" w:lineRule="auto"/>
        <w:rPr>
          <w:szCs w:val="22"/>
        </w:rPr>
      </w:pPr>
    </w:p>
    <w:sectPr w:rsidR="00B80952" w:rsidRPr="00AA444D" w:rsidSect="006C63DB">
      <w:headerReference w:type="default" r:id="rId8"/>
      <w:footerReference w:type="default" r:id="rId9"/>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44DF1" w14:textId="77777777" w:rsidR="003834AE" w:rsidRDefault="003834AE">
      <w:r>
        <w:separator/>
      </w:r>
    </w:p>
  </w:endnote>
  <w:endnote w:type="continuationSeparator" w:id="0">
    <w:p w14:paraId="0DB48E0A" w14:textId="77777777" w:rsidR="003834AE" w:rsidRDefault="0038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B5E0A" w14:textId="77777777" w:rsidR="003834AE" w:rsidRDefault="003834AE">
      <w:r>
        <w:separator/>
      </w:r>
    </w:p>
  </w:footnote>
  <w:footnote w:type="continuationSeparator" w:id="0">
    <w:p w14:paraId="57A60E5A" w14:textId="77777777" w:rsidR="003834AE" w:rsidRDefault="0038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Tisková zpráva</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0"/>
  </w:num>
  <w:num w:numId="6">
    <w:abstractNumId w:val="11"/>
  </w:num>
  <w:num w:numId="7">
    <w:abstractNumId w:val="1"/>
  </w:num>
  <w:num w:numId="8">
    <w:abstractNumId w:val="7"/>
  </w:num>
  <w:num w:numId="9">
    <w:abstractNumId w:val="4"/>
  </w:num>
  <w:num w:numId="10">
    <w:abstractNumId w:val="3"/>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de-DE"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33621"/>
    <w:rsid w:val="0003454E"/>
    <w:rsid w:val="00036B14"/>
    <w:rsid w:val="0003713A"/>
    <w:rsid w:val="00041AEB"/>
    <w:rsid w:val="0004350D"/>
    <w:rsid w:val="000445FE"/>
    <w:rsid w:val="00051F00"/>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E6A4E"/>
    <w:rsid w:val="000E777A"/>
    <w:rsid w:val="000F5639"/>
    <w:rsid w:val="000F5A04"/>
    <w:rsid w:val="0010397C"/>
    <w:rsid w:val="00103BD2"/>
    <w:rsid w:val="001117AE"/>
    <w:rsid w:val="001141CC"/>
    <w:rsid w:val="00124050"/>
    <w:rsid w:val="001339DE"/>
    <w:rsid w:val="001356A8"/>
    <w:rsid w:val="001370CE"/>
    <w:rsid w:val="00144087"/>
    <w:rsid w:val="001501B1"/>
    <w:rsid w:val="00154DCA"/>
    <w:rsid w:val="00156577"/>
    <w:rsid w:val="00156D91"/>
    <w:rsid w:val="00162FE7"/>
    <w:rsid w:val="0017028C"/>
    <w:rsid w:val="001735C5"/>
    <w:rsid w:val="00173AD9"/>
    <w:rsid w:val="00175D52"/>
    <w:rsid w:val="001827DB"/>
    <w:rsid w:val="00186C61"/>
    <w:rsid w:val="00192CB1"/>
    <w:rsid w:val="00195FB0"/>
    <w:rsid w:val="001A2999"/>
    <w:rsid w:val="001A3A33"/>
    <w:rsid w:val="001A7D15"/>
    <w:rsid w:val="001C1C06"/>
    <w:rsid w:val="001C5D12"/>
    <w:rsid w:val="001D0511"/>
    <w:rsid w:val="001D2551"/>
    <w:rsid w:val="001D7272"/>
    <w:rsid w:val="001D7EAF"/>
    <w:rsid w:val="001E3C18"/>
    <w:rsid w:val="001F595A"/>
    <w:rsid w:val="00205AB3"/>
    <w:rsid w:val="00210153"/>
    <w:rsid w:val="00210655"/>
    <w:rsid w:val="002128BA"/>
    <w:rsid w:val="00213884"/>
    <w:rsid w:val="00233DCE"/>
    <w:rsid w:val="00236F32"/>
    <w:rsid w:val="0024388E"/>
    <w:rsid w:val="00246776"/>
    <w:rsid w:val="00266B69"/>
    <w:rsid w:val="002755FE"/>
    <w:rsid w:val="00277F51"/>
    <w:rsid w:val="00286844"/>
    <w:rsid w:val="00291D93"/>
    <w:rsid w:val="002928E5"/>
    <w:rsid w:val="00294B58"/>
    <w:rsid w:val="002963DC"/>
    <w:rsid w:val="002A3A5D"/>
    <w:rsid w:val="002B441E"/>
    <w:rsid w:val="002B4B0F"/>
    <w:rsid w:val="002B5927"/>
    <w:rsid w:val="002C3F0C"/>
    <w:rsid w:val="002C409D"/>
    <w:rsid w:val="002C4569"/>
    <w:rsid w:val="002C6E25"/>
    <w:rsid w:val="002D4A05"/>
    <w:rsid w:val="002D4A45"/>
    <w:rsid w:val="002D7C6C"/>
    <w:rsid w:val="002E4562"/>
    <w:rsid w:val="002E6D66"/>
    <w:rsid w:val="002F063A"/>
    <w:rsid w:val="00307411"/>
    <w:rsid w:val="00315712"/>
    <w:rsid w:val="00315E40"/>
    <w:rsid w:val="00316B33"/>
    <w:rsid w:val="00317BD7"/>
    <w:rsid w:val="00325CBE"/>
    <w:rsid w:val="003267DB"/>
    <w:rsid w:val="00331D28"/>
    <w:rsid w:val="00334645"/>
    <w:rsid w:val="00334B7E"/>
    <w:rsid w:val="00335AE0"/>
    <w:rsid w:val="00336842"/>
    <w:rsid w:val="003376F5"/>
    <w:rsid w:val="003421D9"/>
    <w:rsid w:val="00344FF7"/>
    <w:rsid w:val="00351C35"/>
    <w:rsid w:val="00360371"/>
    <w:rsid w:val="00360E4A"/>
    <w:rsid w:val="003617C2"/>
    <w:rsid w:val="00366596"/>
    <w:rsid w:val="00370AED"/>
    <w:rsid w:val="003733C6"/>
    <w:rsid w:val="00377A6B"/>
    <w:rsid w:val="00380398"/>
    <w:rsid w:val="003831AA"/>
    <w:rsid w:val="003834AE"/>
    <w:rsid w:val="0038381A"/>
    <w:rsid w:val="00386AEC"/>
    <w:rsid w:val="00392FF3"/>
    <w:rsid w:val="00394150"/>
    <w:rsid w:val="00394D50"/>
    <w:rsid w:val="0039546E"/>
    <w:rsid w:val="003966D1"/>
    <w:rsid w:val="003A002F"/>
    <w:rsid w:val="003A2331"/>
    <w:rsid w:val="003A3C50"/>
    <w:rsid w:val="003A435A"/>
    <w:rsid w:val="003A7D55"/>
    <w:rsid w:val="003C1386"/>
    <w:rsid w:val="003C27D8"/>
    <w:rsid w:val="003C46B7"/>
    <w:rsid w:val="003E00C4"/>
    <w:rsid w:val="003E0D9C"/>
    <w:rsid w:val="003F09F4"/>
    <w:rsid w:val="003F3B36"/>
    <w:rsid w:val="003F5A40"/>
    <w:rsid w:val="003F6AFC"/>
    <w:rsid w:val="003F738C"/>
    <w:rsid w:val="00403E12"/>
    <w:rsid w:val="00406C9F"/>
    <w:rsid w:val="00410B93"/>
    <w:rsid w:val="00412798"/>
    <w:rsid w:val="00415C62"/>
    <w:rsid w:val="0042198B"/>
    <w:rsid w:val="004221BC"/>
    <w:rsid w:val="00422FF9"/>
    <w:rsid w:val="00426264"/>
    <w:rsid w:val="004271F0"/>
    <w:rsid w:val="004353B2"/>
    <w:rsid w:val="004375D2"/>
    <w:rsid w:val="00440D2F"/>
    <w:rsid w:val="00441048"/>
    <w:rsid w:val="00444C4B"/>
    <w:rsid w:val="004515FC"/>
    <w:rsid w:val="00451752"/>
    <w:rsid w:val="0045707C"/>
    <w:rsid w:val="00461FE7"/>
    <w:rsid w:val="004625C6"/>
    <w:rsid w:val="00463454"/>
    <w:rsid w:val="0046572D"/>
    <w:rsid w:val="00470725"/>
    <w:rsid w:val="004711A8"/>
    <w:rsid w:val="00473DBE"/>
    <w:rsid w:val="004767C6"/>
    <w:rsid w:val="00476F89"/>
    <w:rsid w:val="00480F3E"/>
    <w:rsid w:val="00480F82"/>
    <w:rsid w:val="00481D67"/>
    <w:rsid w:val="00485D27"/>
    <w:rsid w:val="00491153"/>
    <w:rsid w:val="00491234"/>
    <w:rsid w:val="00494723"/>
    <w:rsid w:val="00496253"/>
    <w:rsid w:val="00496518"/>
    <w:rsid w:val="004B015B"/>
    <w:rsid w:val="004B2491"/>
    <w:rsid w:val="004B6F21"/>
    <w:rsid w:val="004C173B"/>
    <w:rsid w:val="004C2291"/>
    <w:rsid w:val="004C7D10"/>
    <w:rsid w:val="004D2B29"/>
    <w:rsid w:val="004E258A"/>
    <w:rsid w:val="004E3329"/>
    <w:rsid w:val="004E7183"/>
    <w:rsid w:val="004F0406"/>
    <w:rsid w:val="004F35BD"/>
    <w:rsid w:val="004F447B"/>
    <w:rsid w:val="004F50BD"/>
    <w:rsid w:val="0050013E"/>
    <w:rsid w:val="005100EC"/>
    <w:rsid w:val="00521E98"/>
    <w:rsid w:val="00525E53"/>
    <w:rsid w:val="00535106"/>
    <w:rsid w:val="0053612C"/>
    <w:rsid w:val="005365B8"/>
    <w:rsid w:val="005413A4"/>
    <w:rsid w:val="005432D6"/>
    <w:rsid w:val="0054756C"/>
    <w:rsid w:val="00556D2B"/>
    <w:rsid w:val="00556F5F"/>
    <w:rsid w:val="0055746C"/>
    <w:rsid w:val="005624E5"/>
    <w:rsid w:val="00572872"/>
    <w:rsid w:val="005814C8"/>
    <w:rsid w:val="00590027"/>
    <w:rsid w:val="005904DC"/>
    <w:rsid w:val="0059137D"/>
    <w:rsid w:val="0059262C"/>
    <w:rsid w:val="00595330"/>
    <w:rsid w:val="005A0F3D"/>
    <w:rsid w:val="005A4BA0"/>
    <w:rsid w:val="005A4CB5"/>
    <w:rsid w:val="005A5A84"/>
    <w:rsid w:val="005C2ACC"/>
    <w:rsid w:val="005C2E57"/>
    <w:rsid w:val="005C500B"/>
    <w:rsid w:val="005D09F8"/>
    <w:rsid w:val="005D3447"/>
    <w:rsid w:val="005D442B"/>
    <w:rsid w:val="005D5624"/>
    <w:rsid w:val="005D6098"/>
    <w:rsid w:val="005E4AB9"/>
    <w:rsid w:val="005E7AA5"/>
    <w:rsid w:val="005F0DC7"/>
    <w:rsid w:val="005F0F44"/>
    <w:rsid w:val="005F1B42"/>
    <w:rsid w:val="006010D8"/>
    <w:rsid w:val="00604DE5"/>
    <w:rsid w:val="00605CD9"/>
    <w:rsid w:val="0060636A"/>
    <w:rsid w:val="00607AD8"/>
    <w:rsid w:val="00607B06"/>
    <w:rsid w:val="00610F47"/>
    <w:rsid w:val="0061211D"/>
    <w:rsid w:val="00612A8E"/>
    <w:rsid w:val="00617499"/>
    <w:rsid w:val="00620649"/>
    <w:rsid w:val="00626987"/>
    <w:rsid w:val="00645FBD"/>
    <w:rsid w:val="00650F39"/>
    <w:rsid w:val="006547F2"/>
    <w:rsid w:val="006630BD"/>
    <w:rsid w:val="006700CA"/>
    <w:rsid w:val="006707F7"/>
    <w:rsid w:val="00671914"/>
    <w:rsid w:val="00671C98"/>
    <w:rsid w:val="00671DBA"/>
    <w:rsid w:val="00677302"/>
    <w:rsid w:val="00684A22"/>
    <w:rsid w:val="00687418"/>
    <w:rsid w:val="00690291"/>
    <w:rsid w:val="00690F4D"/>
    <w:rsid w:val="00691191"/>
    <w:rsid w:val="00695388"/>
    <w:rsid w:val="0069717D"/>
    <w:rsid w:val="006B5E58"/>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256F"/>
    <w:rsid w:val="006F7A49"/>
    <w:rsid w:val="00700072"/>
    <w:rsid w:val="007000C8"/>
    <w:rsid w:val="00700A73"/>
    <w:rsid w:val="00700EDD"/>
    <w:rsid w:val="00705204"/>
    <w:rsid w:val="0071193B"/>
    <w:rsid w:val="00712012"/>
    <w:rsid w:val="00712CF5"/>
    <w:rsid w:val="00713FCC"/>
    <w:rsid w:val="00716483"/>
    <w:rsid w:val="0071779D"/>
    <w:rsid w:val="00721B9E"/>
    <w:rsid w:val="00722A15"/>
    <w:rsid w:val="0072422F"/>
    <w:rsid w:val="0073096B"/>
    <w:rsid w:val="00731C34"/>
    <w:rsid w:val="00732783"/>
    <w:rsid w:val="0073750E"/>
    <w:rsid w:val="00744C8F"/>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6BAF"/>
    <w:rsid w:val="00790581"/>
    <w:rsid w:val="0079363B"/>
    <w:rsid w:val="0079710B"/>
    <w:rsid w:val="00797B47"/>
    <w:rsid w:val="007A1FEC"/>
    <w:rsid w:val="007A5E35"/>
    <w:rsid w:val="007A6EFE"/>
    <w:rsid w:val="007A728D"/>
    <w:rsid w:val="007B2C48"/>
    <w:rsid w:val="007B482A"/>
    <w:rsid w:val="007B6753"/>
    <w:rsid w:val="007B7C67"/>
    <w:rsid w:val="007C52A3"/>
    <w:rsid w:val="007C531D"/>
    <w:rsid w:val="007C6C74"/>
    <w:rsid w:val="007D2043"/>
    <w:rsid w:val="007D5987"/>
    <w:rsid w:val="007D6394"/>
    <w:rsid w:val="007E3B35"/>
    <w:rsid w:val="007F0D68"/>
    <w:rsid w:val="00804DEE"/>
    <w:rsid w:val="00811115"/>
    <w:rsid w:val="00814DDB"/>
    <w:rsid w:val="00822214"/>
    <w:rsid w:val="00830FCD"/>
    <w:rsid w:val="00831AFC"/>
    <w:rsid w:val="0083468D"/>
    <w:rsid w:val="008347D8"/>
    <w:rsid w:val="0083497C"/>
    <w:rsid w:val="00835DD4"/>
    <w:rsid w:val="008414C3"/>
    <w:rsid w:val="00845DD5"/>
    <w:rsid w:val="00850F7A"/>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20B4"/>
    <w:rsid w:val="008B3E80"/>
    <w:rsid w:val="008B3FCB"/>
    <w:rsid w:val="008B434E"/>
    <w:rsid w:val="008B453D"/>
    <w:rsid w:val="008C26D3"/>
    <w:rsid w:val="008D4893"/>
    <w:rsid w:val="008D6920"/>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35CA3"/>
    <w:rsid w:val="00941F68"/>
    <w:rsid w:val="00942A23"/>
    <w:rsid w:val="00943D25"/>
    <w:rsid w:val="00944FD8"/>
    <w:rsid w:val="0095515C"/>
    <w:rsid w:val="00960933"/>
    <w:rsid w:val="00963239"/>
    <w:rsid w:val="0096352A"/>
    <w:rsid w:val="00964985"/>
    <w:rsid w:val="00967469"/>
    <w:rsid w:val="00973E7C"/>
    <w:rsid w:val="009758C1"/>
    <w:rsid w:val="009766C5"/>
    <w:rsid w:val="009827F9"/>
    <w:rsid w:val="00993F07"/>
    <w:rsid w:val="009A04FE"/>
    <w:rsid w:val="009A18C1"/>
    <w:rsid w:val="009A3246"/>
    <w:rsid w:val="009A3333"/>
    <w:rsid w:val="009B0504"/>
    <w:rsid w:val="009B67A9"/>
    <w:rsid w:val="009C3B88"/>
    <w:rsid w:val="009D1A50"/>
    <w:rsid w:val="009D2D7D"/>
    <w:rsid w:val="009E00B6"/>
    <w:rsid w:val="009E513A"/>
    <w:rsid w:val="009F09F8"/>
    <w:rsid w:val="00A04748"/>
    <w:rsid w:val="00A064BA"/>
    <w:rsid w:val="00A16E43"/>
    <w:rsid w:val="00A21E91"/>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FED"/>
    <w:rsid w:val="00A74BF6"/>
    <w:rsid w:val="00A7517C"/>
    <w:rsid w:val="00A7523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7510"/>
    <w:rsid w:val="00AF59DE"/>
    <w:rsid w:val="00AF690F"/>
    <w:rsid w:val="00AF76CF"/>
    <w:rsid w:val="00B10C48"/>
    <w:rsid w:val="00B151F7"/>
    <w:rsid w:val="00B234EB"/>
    <w:rsid w:val="00B308E7"/>
    <w:rsid w:val="00B40DED"/>
    <w:rsid w:val="00B41741"/>
    <w:rsid w:val="00B534E4"/>
    <w:rsid w:val="00B57513"/>
    <w:rsid w:val="00B57DF2"/>
    <w:rsid w:val="00B6755D"/>
    <w:rsid w:val="00B7432A"/>
    <w:rsid w:val="00B75020"/>
    <w:rsid w:val="00B80952"/>
    <w:rsid w:val="00B8324B"/>
    <w:rsid w:val="00B93147"/>
    <w:rsid w:val="00B944D6"/>
    <w:rsid w:val="00B965F5"/>
    <w:rsid w:val="00B96E6D"/>
    <w:rsid w:val="00B97B9C"/>
    <w:rsid w:val="00BA7DFB"/>
    <w:rsid w:val="00BB03D9"/>
    <w:rsid w:val="00BB6B2C"/>
    <w:rsid w:val="00BB789C"/>
    <w:rsid w:val="00BC142B"/>
    <w:rsid w:val="00BC384F"/>
    <w:rsid w:val="00BC5C3B"/>
    <w:rsid w:val="00BD15FD"/>
    <w:rsid w:val="00BD21DC"/>
    <w:rsid w:val="00BD4E01"/>
    <w:rsid w:val="00BE38A7"/>
    <w:rsid w:val="00BE3937"/>
    <w:rsid w:val="00BE561C"/>
    <w:rsid w:val="00BF3AE9"/>
    <w:rsid w:val="00BF3FE9"/>
    <w:rsid w:val="00BF5510"/>
    <w:rsid w:val="00C023E7"/>
    <w:rsid w:val="00C03226"/>
    <w:rsid w:val="00C048FF"/>
    <w:rsid w:val="00C04BF7"/>
    <w:rsid w:val="00C0675D"/>
    <w:rsid w:val="00C14180"/>
    <w:rsid w:val="00C1463D"/>
    <w:rsid w:val="00C252DD"/>
    <w:rsid w:val="00C318EE"/>
    <w:rsid w:val="00C43B71"/>
    <w:rsid w:val="00C509E9"/>
    <w:rsid w:val="00C50C5B"/>
    <w:rsid w:val="00C54878"/>
    <w:rsid w:val="00C5644B"/>
    <w:rsid w:val="00C56C4B"/>
    <w:rsid w:val="00C71E4E"/>
    <w:rsid w:val="00C757FF"/>
    <w:rsid w:val="00C75DD3"/>
    <w:rsid w:val="00C7668C"/>
    <w:rsid w:val="00C84A31"/>
    <w:rsid w:val="00C865A9"/>
    <w:rsid w:val="00C873E0"/>
    <w:rsid w:val="00C94245"/>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114B9"/>
    <w:rsid w:val="00D12D81"/>
    <w:rsid w:val="00D141C9"/>
    <w:rsid w:val="00D158CF"/>
    <w:rsid w:val="00D15F48"/>
    <w:rsid w:val="00D31AB2"/>
    <w:rsid w:val="00D37C73"/>
    <w:rsid w:val="00D402BF"/>
    <w:rsid w:val="00D418B7"/>
    <w:rsid w:val="00D43895"/>
    <w:rsid w:val="00D5588A"/>
    <w:rsid w:val="00D579E9"/>
    <w:rsid w:val="00D610DD"/>
    <w:rsid w:val="00D616EB"/>
    <w:rsid w:val="00D644A1"/>
    <w:rsid w:val="00D70437"/>
    <w:rsid w:val="00D71A3B"/>
    <w:rsid w:val="00D75CFB"/>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38CD"/>
    <w:rsid w:val="00DD7BB1"/>
    <w:rsid w:val="00DE1A69"/>
    <w:rsid w:val="00DE4BEA"/>
    <w:rsid w:val="00DE56FA"/>
    <w:rsid w:val="00DE744E"/>
    <w:rsid w:val="00DF06B4"/>
    <w:rsid w:val="00DF3E05"/>
    <w:rsid w:val="00DF59D4"/>
    <w:rsid w:val="00E023E7"/>
    <w:rsid w:val="00E02875"/>
    <w:rsid w:val="00E0312F"/>
    <w:rsid w:val="00E05888"/>
    <w:rsid w:val="00E062CD"/>
    <w:rsid w:val="00E11211"/>
    <w:rsid w:val="00E11FEA"/>
    <w:rsid w:val="00E13FF0"/>
    <w:rsid w:val="00E14C70"/>
    <w:rsid w:val="00E202DF"/>
    <w:rsid w:val="00E227BD"/>
    <w:rsid w:val="00E27B00"/>
    <w:rsid w:val="00E308B3"/>
    <w:rsid w:val="00E40017"/>
    <w:rsid w:val="00E40D04"/>
    <w:rsid w:val="00E4411B"/>
    <w:rsid w:val="00E4447F"/>
    <w:rsid w:val="00E45163"/>
    <w:rsid w:val="00E46782"/>
    <w:rsid w:val="00E60EE7"/>
    <w:rsid w:val="00E63102"/>
    <w:rsid w:val="00E63B2C"/>
    <w:rsid w:val="00E729F4"/>
    <w:rsid w:val="00E767F8"/>
    <w:rsid w:val="00E76A32"/>
    <w:rsid w:val="00E80D2F"/>
    <w:rsid w:val="00E827F0"/>
    <w:rsid w:val="00E86C10"/>
    <w:rsid w:val="00E932F6"/>
    <w:rsid w:val="00E95772"/>
    <w:rsid w:val="00E95EDA"/>
    <w:rsid w:val="00EA01D4"/>
    <w:rsid w:val="00EA130D"/>
    <w:rsid w:val="00EA603D"/>
    <w:rsid w:val="00EB0E1F"/>
    <w:rsid w:val="00EB5159"/>
    <w:rsid w:val="00EC0016"/>
    <w:rsid w:val="00EC00AB"/>
    <w:rsid w:val="00ED3596"/>
    <w:rsid w:val="00ED4CB2"/>
    <w:rsid w:val="00ED6205"/>
    <w:rsid w:val="00EE31B4"/>
    <w:rsid w:val="00EE54AD"/>
    <w:rsid w:val="00EF17A6"/>
    <w:rsid w:val="00EF4591"/>
    <w:rsid w:val="00EF52C0"/>
    <w:rsid w:val="00F01E1E"/>
    <w:rsid w:val="00F02F1A"/>
    <w:rsid w:val="00F03034"/>
    <w:rsid w:val="00F0556A"/>
    <w:rsid w:val="00F101F6"/>
    <w:rsid w:val="00F123E2"/>
    <w:rsid w:val="00F15DED"/>
    <w:rsid w:val="00F16890"/>
    <w:rsid w:val="00F17764"/>
    <w:rsid w:val="00F25A67"/>
    <w:rsid w:val="00F31E3B"/>
    <w:rsid w:val="00F3710D"/>
    <w:rsid w:val="00F37E0F"/>
    <w:rsid w:val="00F40092"/>
    <w:rsid w:val="00F43D03"/>
    <w:rsid w:val="00F4722A"/>
    <w:rsid w:val="00F56DEF"/>
    <w:rsid w:val="00F629D2"/>
    <w:rsid w:val="00F63FCC"/>
    <w:rsid w:val="00F66187"/>
    <w:rsid w:val="00F676CF"/>
    <w:rsid w:val="00F67C8A"/>
    <w:rsid w:val="00F7057A"/>
    <w:rsid w:val="00F7181A"/>
    <w:rsid w:val="00F767D9"/>
    <w:rsid w:val="00F76D25"/>
    <w:rsid w:val="00F83EA8"/>
    <w:rsid w:val="00F918F1"/>
    <w:rsid w:val="00F9265A"/>
    <w:rsid w:val="00F94190"/>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6902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Stähle Jan</cp:lastModifiedBy>
  <cp:revision>7</cp:revision>
  <cp:lastPrinted>2019-08-15T11:57:00Z</cp:lastPrinted>
  <dcterms:created xsi:type="dcterms:W3CDTF">2021-06-16T08:33:00Z</dcterms:created>
  <dcterms:modified xsi:type="dcterms:W3CDTF">2021-08-20T08:04:00Z</dcterms:modified>
</cp:coreProperties>
</file>