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8D80C" w14:textId="77777777"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16F502ED" w14:textId="212049E6" w:rsidR="00783817" w:rsidRPr="00AC2553" w:rsidRDefault="00783817" w:rsidP="00783817">
      <w:pPr>
        <w:pStyle w:val="berschrift3"/>
        <w:tabs>
          <w:tab w:val="right" w:pos="9356"/>
        </w:tabs>
        <w:rPr>
          <w:b w:val="0"/>
          <w:sz w:val="22"/>
          <w:szCs w:val="22"/>
          <w:lang w:val="en-US"/>
        </w:rPr>
      </w:pPr>
      <w:r w:rsidRPr="00AC2553">
        <w:rPr>
          <w:noProof/>
          <w:u w:val="single"/>
          <w:lang w:val="en-US"/>
        </w:rPr>
        <w:t>Press release</w:t>
      </w:r>
      <w:r w:rsidRPr="00AC2553">
        <w:rPr>
          <w:szCs w:val="22"/>
          <w:lang w:val="en-US"/>
        </w:rPr>
        <w:t xml:space="preserve"> </w:t>
      </w:r>
      <w:r w:rsidRPr="00AC2553">
        <w:rPr>
          <w:szCs w:val="22"/>
          <w:lang w:val="en-US"/>
        </w:rPr>
        <w:tab/>
      </w:r>
      <w:r w:rsidRPr="00AC2553">
        <w:rPr>
          <w:b w:val="0"/>
          <w:sz w:val="22"/>
          <w:szCs w:val="22"/>
          <w:lang w:val="en-US"/>
        </w:rPr>
        <w:t>Sulz am Neckar, Germany, September 2018</w:t>
      </w:r>
    </w:p>
    <w:p w14:paraId="507E0B46" w14:textId="77777777" w:rsidR="002E6D66" w:rsidRPr="00AC2553" w:rsidRDefault="002E6D66" w:rsidP="00DE4BEA">
      <w:pPr>
        <w:rPr>
          <w:rFonts w:cs="Arial"/>
          <w:sz w:val="22"/>
          <w:szCs w:val="22"/>
          <w:lang w:val="en-US"/>
        </w:rPr>
      </w:pPr>
    </w:p>
    <w:p w14:paraId="1899B52E" w14:textId="2789A201" w:rsidR="00A147C7" w:rsidRPr="00AC2553" w:rsidRDefault="00A147C7" w:rsidP="00A147C7">
      <w:pPr>
        <w:rPr>
          <w:rFonts w:cs="Arial"/>
          <w:sz w:val="22"/>
          <w:szCs w:val="22"/>
          <w:lang w:val="en-US"/>
        </w:rPr>
      </w:pPr>
    </w:p>
    <w:p w14:paraId="6618D734" w14:textId="78AB0328" w:rsidR="00F27353" w:rsidRPr="00AC2553" w:rsidRDefault="00F27353" w:rsidP="00A147C7">
      <w:pPr>
        <w:rPr>
          <w:rFonts w:cs="Arial"/>
          <w:sz w:val="22"/>
          <w:szCs w:val="22"/>
          <w:lang w:val="en-US"/>
        </w:rPr>
      </w:pPr>
      <w:r w:rsidRPr="00AC2553">
        <w:rPr>
          <w:rFonts w:cs="Arial"/>
          <w:sz w:val="22"/>
          <w:szCs w:val="22"/>
          <w:lang w:val="en-US"/>
        </w:rPr>
        <w:t>Flexible zero-point clamping system in size 138</w:t>
      </w:r>
    </w:p>
    <w:p w14:paraId="325F9D99" w14:textId="1D3B171E" w:rsidR="00A147C7" w:rsidRPr="00AC2553" w:rsidRDefault="00A147C7" w:rsidP="00A147C7">
      <w:pPr>
        <w:pStyle w:val="berschrift1"/>
        <w:rPr>
          <w:lang w:val="en-US"/>
        </w:rPr>
      </w:pPr>
      <w:r w:rsidRPr="00AC2553">
        <w:rPr>
          <w:lang w:val="en-US"/>
        </w:rPr>
        <w:t>KIPP 5-axis modular clamping system for XXL workpieces</w:t>
      </w:r>
    </w:p>
    <w:p w14:paraId="1A1E8859" w14:textId="77777777" w:rsidR="00874D03" w:rsidRPr="00AC2553" w:rsidRDefault="00874D03" w:rsidP="00874D03">
      <w:pPr>
        <w:rPr>
          <w:lang w:val="en-US" w:eastAsia="x-none"/>
        </w:rPr>
      </w:pPr>
    </w:p>
    <w:p w14:paraId="2EAC91D9" w14:textId="7378B823" w:rsidR="00F27353" w:rsidRPr="00AC2553" w:rsidRDefault="00F27353" w:rsidP="00F27353">
      <w:pPr>
        <w:spacing w:line="360" w:lineRule="auto"/>
        <w:rPr>
          <w:rFonts w:cs="Arial"/>
          <w:b/>
          <w:bCs/>
          <w:sz w:val="22"/>
          <w:szCs w:val="22"/>
          <w:lang w:val="en-US"/>
        </w:rPr>
      </w:pPr>
      <w:r w:rsidRPr="00AC2553">
        <w:rPr>
          <w:rFonts w:cs="Arial"/>
          <w:b/>
          <w:bCs/>
          <w:sz w:val="22"/>
          <w:szCs w:val="22"/>
          <w:lang w:val="en-US"/>
        </w:rPr>
        <w:t xml:space="preserve">HEINRICH KIPP WERK has expanded the existing range of 5-axis modular clamping systems to include size 138. This system enables complete five side machining of large and heavy workpieces. </w:t>
      </w:r>
    </w:p>
    <w:p w14:paraId="57350E67" w14:textId="77777777" w:rsidR="009A1A57" w:rsidRPr="00AC2553" w:rsidRDefault="009A1A57" w:rsidP="009A1A57">
      <w:pPr>
        <w:spacing w:line="360" w:lineRule="auto"/>
        <w:rPr>
          <w:b/>
          <w:bCs/>
          <w:sz w:val="22"/>
          <w:szCs w:val="22"/>
          <w:lang w:val="en-US" w:eastAsia="x-none"/>
        </w:rPr>
      </w:pPr>
    </w:p>
    <w:p w14:paraId="146EA635" w14:textId="77777777" w:rsidR="00F27353" w:rsidRPr="00AC2553" w:rsidRDefault="00F27353" w:rsidP="00F27353">
      <w:pPr>
        <w:spacing w:line="360" w:lineRule="auto"/>
        <w:rPr>
          <w:rFonts w:cs="Arial"/>
          <w:bCs/>
          <w:color w:val="000000" w:themeColor="text1"/>
          <w:sz w:val="22"/>
          <w:szCs w:val="22"/>
          <w:lang w:val="en-US"/>
        </w:rPr>
      </w:pPr>
      <w:r w:rsidRPr="00AC2553">
        <w:rPr>
          <w:rFonts w:cs="Arial"/>
          <w:bCs/>
          <w:color w:val="000000" w:themeColor="text1"/>
          <w:sz w:val="22"/>
          <w:szCs w:val="22"/>
          <w:lang w:val="en-US"/>
        </w:rPr>
        <w:t xml:space="preserve">The new 5-axis modular clamping system from KIPP is also suitable for clamping workpieces that exceed 1m in size. The modular design of the system is ideal for efficient and collision-free machining of workpieces with significantly reduced setup times. The easy handling enables quick changeovers with high machine capacity utilization. The workpiece </w:t>
      </w:r>
      <w:proofErr w:type="gramStart"/>
      <w:r w:rsidRPr="00AC2553">
        <w:rPr>
          <w:rFonts w:cs="Arial"/>
          <w:bCs/>
          <w:color w:val="000000" w:themeColor="text1"/>
          <w:sz w:val="22"/>
          <w:szCs w:val="22"/>
          <w:lang w:val="en-US"/>
        </w:rPr>
        <w:t>is variably fastened</w:t>
      </w:r>
      <w:proofErr w:type="gramEnd"/>
      <w:r w:rsidRPr="00AC2553">
        <w:rPr>
          <w:rFonts w:cs="Arial"/>
          <w:bCs/>
          <w:color w:val="000000" w:themeColor="text1"/>
          <w:sz w:val="22"/>
          <w:szCs w:val="22"/>
          <w:lang w:val="en-US"/>
        </w:rPr>
        <w:t xml:space="preserve"> using a thread and precision seating. The product is therefore a fully-fledged, mechanical zero-point clamping system with maximum reproducibility.</w:t>
      </w:r>
    </w:p>
    <w:p w14:paraId="73EB0648" w14:textId="77777777" w:rsidR="00F27353" w:rsidRPr="00AC2553" w:rsidRDefault="00F27353" w:rsidP="00F27353">
      <w:pPr>
        <w:spacing w:line="360" w:lineRule="auto"/>
        <w:rPr>
          <w:rFonts w:cs="Arial"/>
          <w:bCs/>
          <w:color w:val="000000" w:themeColor="text1"/>
          <w:sz w:val="22"/>
          <w:szCs w:val="22"/>
          <w:lang w:val="en-US"/>
        </w:rPr>
      </w:pPr>
    </w:p>
    <w:p w14:paraId="4327B81C" w14:textId="1A5CFFDB" w:rsidR="00BA30D1" w:rsidRPr="00AC2553" w:rsidRDefault="00F27353" w:rsidP="00F27353">
      <w:pPr>
        <w:spacing w:line="360" w:lineRule="auto"/>
        <w:rPr>
          <w:rFonts w:cs="Arial"/>
          <w:bCs/>
          <w:color w:val="000000" w:themeColor="text1"/>
          <w:sz w:val="22"/>
          <w:szCs w:val="22"/>
          <w:lang w:val="en-US"/>
        </w:rPr>
      </w:pPr>
      <w:r w:rsidRPr="00AC2553">
        <w:rPr>
          <w:rFonts w:cs="Arial"/>
          <w:bCs/>
          <w:color w:val="000000" w:themeColor="text1"/>
          <w:sz w:val="22"/>
          <w:szCs w:val="22"/>
          <w:lang w:val="en-US"/>
        </w:rPr>
        <w:t xml:space="preserve">The new 138 modular system is compatible and universally applicable with the sizes already available (50 and 80). This XXL version enables fastening with threads up to M60. The maximum support weight for the individual basic module is 10 t. All modules convince through highest clamping forces that positively join </w:t>
      </w:r>
      <w:proofErr w:type="gramStart"/>
      <w:r w:rsidRPr="00AC2553">
        <w:rPr>
          <w:rFonts w:cs="Arial"/>
          <w:bCs/>
          <w:color w:val="000000" w:themeColor="text1"/>
          <w:sz w:val="22"/>
          <w:szCs w:val="22"/>
          <w:lang w:val="en-US"/>
        </w:rPr>
        <w:t>the with</w:t>
      </w:r>
      <w:proofErr w:type="gramEnd"/>
      <w:r w:rsidRPr="00AC2553">
        <w:rPr>
          <w:rFonts w:cs="Arial"/>
          <w:bCs/>
          <w:color w:val="000000" w:themeColor="text1"/>
          <w:sz w:val="22"/>
          <w:szCs w:val="22"/>
          <w:lang w:val="en-US"/>
        </w:rPr>
        <w:t xml:space="preserve"> the system. Thus is </w:t>
      </w:r>
      <w:proofErr w:type="gramStart"/>
      <w:r w:rsidRPr="00AC2553">
        <w:rPr>
          <w:rFonts w:cs="Arial"/>
          <w:bCs/>
          <w:color w:val="000000" w:themeColor="text1"/>
          <w:sz w:val="22"/>
          <w:szCs w:val="22"/>
          <w:lang w:val="en-US"/>
        </w:rPr>
        <w:t>absolutely reliable</w:t>
      </w:r>
      <w:proofErr w:type="gramEnd"/>
      <w:r w:rsidRPr="00AC2553">
        <w:rPr>
          <w:rFonts w:cs="Arial"/>
          <w:bCs/>
          <w:color w:val="000000" w:themeColor="text1"/>
          <w:sz w:val="22"/>
          <w:szCs w:val="22"/>
          <w:lang w:val="en-US"/>
        </w:rPr>
        <w:t xml:space="preserve"> machining guaranteed. </w:t>
      </w:r>
    </w:p>
    <w:p w14:paraId="65CEEF19" w14:textId="77777777" w:rsidR="000435B3" w:rsidRPr="00AC2553" w:rsidRDefault="000435B3" w:rsidP="00190126">
      <w:pPr>
        <w:spacing w:line="276" w:lineRule="auto"/>
        <w:rPr>
          <w:sz w:val="22"/>
          <w:szCs w:val="22"/>
          <w:lang w:val="en-US"/>
        </w:rPr>
      </w:pPr>
    </w:p>
    <w:p w14:paraId="4EB7859F" w14:textId="77777777" w:rsidR="00B66C13" w:rsidRPr="00AC2553" w:rsidRDefault="00B66C13" w:rsidP="00190126">
      <w:pPr>
        <w:spacing w:line="276" w:lineRule="auto"/>
        <w:rPr>
          <w:sz w:val="22"/>
          <w:szCs w:val="22"/>
          <w:lang w:val="en-US"/>
        </w:rPr>
      </w:pPr>
    </w:p>
    <w:p w14:paraId="718E020B" w14:textId="77777777" w:rsidR="00D91134" w:rsidRPr="00AC2553" w:rsidRDefault="00D91134" w:rsidP="00D91134">
      <w:pPr>
        <w:rPr>
          <w:rFonts w:cs="Arial"/>
          <w:sz w:val="20"/>
          <w:u w:val="single"/>
          <w:lang w:val="en-US"/>
        </w:rPr>
      </w:pPr>
      <w:r w:rsidRPr="00AC2553">
        <w:rPr>
          <w:rFonts w:cs="Arial"/>
          <w:sz w:val="20"/>
          <w:u w:val="single"/>
          <w:lang w:val="en-US"/>
        </w:rPr>
        <w:t>Characters including spaces:</w:t>
      </w:r>
    </w:p>
    <w:p w14:paraId="6FF165AA" w14:textId="52C1707B" w:rsidR="00D91134" w:rsidRPr="00AC2553" w:rsidRDefault="00AC2553" w:rsidP="00D91134">
      <w:pPr>
        <w:tabs>
          <w:tab w:val="right" w:pos="2410"/>
        </w:tabs>
        <w:rPr>
          <w:rFonts w:cs="Arial"/>
          <w:sz w:val="20"/>
          <w:lang w:val="en-US"/>
        </w:rPr>
      </w:pPr>
      <w:r w:rsidRPr="00AC2553">
        <w:rPr>
          <w:rFonts w:cs="Arial"/>
          <w:sz w:val="20"/>
          <w:lang w:val="en-US"/>
        </w:rPr>
        <w:t>Headline:</w:t>
      </w:r>
      <w:r w:rsidRPr="00AC2553">
        <w:rPr>
          <w:rFonts w:cs="Arial"/>
          <w:sz w:val="20"/>
          <w:lang w:val="en-US"/>
        </w:rPr>
        <w:tab/>
      </w:r>
      <w:r>
        <w:rPr>
          <w:rFonts w:cs="Arial"/>
          <w:sz w:val="20"/>
          <w:lang w:val="en-US"/>
        </w:rPr>
        <w:t>54</w:t>
      </w:r>
      <w:r w:rsidR="00D91134" w:rsidRPr="00AC2553">
        <w:rPr>
          <w:rFonts w:cs="Arial"/>
          <w:sz w:val="20"/>
          <w:lang w:val="en-US"/>
        </w:rPr>
        <w:t xml:space="preserve"> characters</w:t>
      </w:r>
    </w:p>
    <w:p w14:paraId="1AD62CC3" w14:textId="73ECFC48" w:rsidR="00D91134" w:rsidRPr="00AC2553" w:rsidRDefault="00AC2553" w:rsidP="00D91134">
      <w:pPr>
        <w:tabs>
          <w:tab w:val="right" w:pos="2410"/>
        </w:tabs>
        <w:rPr>
          <w:rFonts w:cs="Arial"/>
          <w:sz w:val="20"/>
          <w:lang w:val="en-US"/>
        </w:rPr>
      </w:pPr>
      <w:r>
        <w:rPr>
          <w:rFonts w:cs="Arial"/>
          <w:sz w:val="20"/>
          <w:lang w:val="en-US"/>
        </w:rPr>
        <w:t>Pre-head:</w:t>
      </w:r>
      <w:r>
        <w:rPr>
          <w:rFonts w:cs="Arial"/>
          <w:sz w:val="20"/>
          <w:lang w:val="en-US"/>
        </w:rPr>
        <w:tab/>
        <w:t>47</w:t>
      </w:r>
      <w:r w:rsidR="0008715A" w:rsidRPr="00AC2553">
        <w:rPr>
          <w:rFonts w:cs="Arial"/>
          <w:sz w:val="20"/>
          <w:lang w:val="en-US"/>
        </w:rPr>
        <w:t xml:space="preserve"> characters</w:t>
      </w:r>
    </w:p>
    <w:p w14:paraId="257FEE03" w14:textId="743173DE" w:rsidR="00D91134" w:rsidRPr="00AC2553" w:rsidRDefault="00AC2553" w:rsidP="00D91134">
      <w:pPr>
        <w:tabs>
          <w:tab w:val="right" w:pos="2410"/>
        </w:tabs>
        <w:rPr>
          <w:rFonts w:cs="Arial"/>
          <w:sz w:val="20"/>
          <w:lang w:val="en-US"/>
        </w:rPr>
      </w:pPr>
      <w:r>
        <w:rPr>
          <w:rFonts w:cs="Arial"/>
          <w:sz w:val="20"/>
          <w:lang w:val="en-US"/>
        </w:rPr>
        <w:t>Text:</w:t>
      </w:r>
      <w:r>
        <w:rPr>
          <w:rFonts w:cs="Arial"/>
          <w:sz w:val="20"/>
          <w:lang w:val="en-US"/>
        </w:rPr>
        <w:tab/>
        <w:t>1.091</w:t>
      </w:r>
      <w:r w:rsidR="00D91134" w:rsidRPr="00AC2553">
        <w:rPr>
          <w:rFonts w:cs="Arial"/>
          <w:sz w:val="20"/>
          <w:lang w:val="en-US"/>
        </w:rPr>
        <w:t xml:space="preserve"> characters</w:t>
      </w:r>
    </w:p>
    <w:p w14:paraId="37DAB345" w14:textId="5DA87068" w:rsidR="00D91134" w:rsidRPr="00AC2553" w:rsidRDefault="00AC2553" w:rsidP="00D91134">
      <w:pPr>
        <w:tabs>
          <w:tab w:val="right" w:pos="2410"/>
        </w:tabs>
        <w:rPr>
          <w:rFonts w:cs="Arial"/>
          <w:sz w:val="20"/>
          <w:lang w:val="en-US"/>
        </w:rPr>
      </w:pPr>
      <w:r>
        <w:rPr>
          <w:rFonts w:cs="Arial"/>
          <w:sz w:val="20"/>
          <w:lang w:val="en-US"/>
        </w:rPr>
        <w:t>Total:</w:t>
      </w:r>
      <w:r>
        <w:rPr>
          <w:rFonts w:cs="Arial"/>
          <w:sz w:val="20"/>
          <w:lang w:val="en-US"/>
        </w:rPr>
        <w:tab/>
        <w:t>1.192</w:t>
      </w:r>
      <w:r w:rsidR="00D91134" w:rsidRPr="00AC2553">
        <w:rPr>
          <w:rFonts w:cs="Arial"/>
          <w:sz w:val="20"/>
          <w:lang w:val="en-US"/>
        </w:rPr>
        <w:t xml:space="preserve"> characters</w:t>
      </w:r>
    </w:p>
    <w:p w14:paraId="5C1C3129" w14:textId="77777777" w:rsidR="00D91134" w:rsidRPr="00AC2553" w:rsidRDefault="00D91134" w:rsidP="00D91134">
      <w:pPr>
        <w:rPr>
          <w:rFonts w:cs="Arial"/>
          <w:sz w:val="20"/>
          <w:lang w:val="en-US"/>
        </w:rPr>
      </w:pPr>
    </w:p>
    <w:p w14:paraId="4096DC98" w14:textId="77777777" w:rsidR="00F94190" w:rsidRPr="00AC2553" w:rsidRDefault="00F94190" w:rsidP="00F94190">
      <w:pPr>
        <w:tabs>
          <w:tab w:val="left" w:pos="4020"/>
        </w:tabs>
        <w:rPr>
          <w:noProof/>
          <w:lang w:val="en-US"/>
        </w:rPr>
      </w:pPr>
    </w:p>
    <w:p w14:paraId="0AD99EB2" w14:textId="77777777" w:rsidR="007D0896" w:rsidRPr="00AC2553" w:rsidRDefault="007D0896" w:rsidP="00F94190">
      <w:pPr>
        <w:tabs>
          <w:tab w:val="left" w:pos="4020"/>
        </w:tabs>
        <w:rPr>
          <w:noProof/>
          <w:lang w:val="en-US"/>
        </w:rPr>
      </w:pPr>
      <w:bookmarkStart w:id="0" w:name="_GoBack"/>
      <w:bookmarkEnd w:id="0"/>
    </w:p>
    <w:p w14:paraId="59A9CD8E" w14:textId="77777777" w:rsidR="007D0896" w:rsidRPr="00AC2553" w:rsidRDefault="007D0896" w:rsidP="00F94190">
      <w:pPr>
        <w:tabs>
          <w:tab w:val="left" w:pos="4020"/>
        </w:tabs>
        <w:rPr>
          <w:noProof/>
          <w:lang w:val="en-US"/>
        </w:rPr>
      </w:pPr>
    </w:p>
    <w:p w14:paraId="76997FDE" w14:textId="77777777" w:rsidR="00874552" w:rsidRPr="00AC2553" w:rsidRDefault="00874552" w:rsidP="00874552">
      <w:pPr>
        <w:rPr>
          <w:rFonts w:cs="Arial"/>
          <w:sz w:val="20"/>
          <w:lang w:val="en-US"/>
        </w:rPr>
      </w:pPr>
      <w:r w:rsidRPr="00AC2553">
        <w:rPr>
          <w:rFonts w:cs="Arial"/>
          <w:sz w:val="20"/>
          <w:lang w:val="en-US"/>
        </w:rPr>
        <w:t>HEINRICH KIPP WERK KG</w:t>
      </w:r>
    </w:p>
    <w:p w14:paraId="79CB60E1" w14:textId="77777777" w:rsidR="00874552" w:rsidRPr="00AC2553" w:rsidRDefault="00874552" w:rsidP="00874552">
      <w:pPr>
        <w:rPr>
          <w:rFonts w:cs="Arial"/>
          <w:sz w:val="20"/>
          <w:lang w:val="en-US"/>
        </w:rPr>
      </w:pPr>
      <w:r w:rsidRPr="00AC2553">
        <w:rPr>
          <w:rFonts w:cs="Arial"/>
          <w:sz w:val="20"/>
          <w:lang w:val="en-US"/>
        </w:rPr>
        <w:t>Stefanie Beck, Marketing</w:t>
      </w:r>
    </w:p>
    <w:p w14:paraId="0A50940C" w14:textId="77777777" w:rsidR="00874552" w:rsidRPr="00AC2553" w:rsidRDefault="00874552" w:rsidP="00874552">
      <w:pPr>
        <w:rPr>
          <w:rFonts w:cs="Arial"/>
          <w:sz w:val="20"/>
          <w:lang w:val="en-US"/>
        </w:rPr>
      </w:pPr>
      <w:r w:rsidRPr="00AC2553">
        <w:rPr>
          <w:rFonts w:cs="Arial"/>
          <w:sz w:val="20"/>
          <w:lang w:val="en-US"/>
        </w:rPr>
        <w:t>Heubergstrasse 2</w:t>
      </w:r>
    </w:p>
    <w:p w14:paraId="504C5106" w14:textId="77777777" w:rsidR="00874552" w:rsidRPr="00AC2553" w:rsidRDefault="00874552" w:rsidP="00874552">
      <w:pPr>
        <w:rPr>
          <w:rFonts w:cs="Arial"/>
          <w:sz w:val="20"/>
          <w:lang w:val="en-US"/>
        </w:rPr>
      </w:pPr>
      <w:proofErr w:type="gramStart"/>
      <w:r w:rsidRPr="00AC2553">
        <w:rPr>
          <w:rFonts w:cs="Arial"/>
          <w:sz w:val="20"/>
          <w:lang w:val="en-US"/>
        </w:rPr>
        <w:t>72172</w:t>
      </w:r>
      <w:proofErr w:type="gramEnd"/>
      <w:r w:rsidRPr="00AC2553">
        <w:rPr>
          <w:rFonts w:cs="Arial"/>
          <w:sz w:val="20"/>
          <w:lang w:val="en-US"/>
        </w:rPr>
        <w:t xml:space="preserve"> Sulz am Neckar, Germany</w:t>
      </w:r>
    </w:p>
    <w:p w14:paraId="1ACD23A8" w14:textId="77777777" w:rsidR="00874552" w:rsidRPr="00AC2553" w:rsidRDefault="00874552" w:rsidP="00874552">
      <w:pPr>
        <w:rPr>
          <w:rFonts w:cs="Arial"/>
          <w:sz w:val="20"/>
          <w:lang w:val="en-US"/>
        </w:rPr>
      </w:pPr>
    </w:p>
    <w:p w14:paraId="4ADD9AA7" w14:textId="77777777" w:rsidR="00874552" w:rsidRPr="00AC2553" w:rsidRDefault="00CA5326" w:rsidP="00874552">
      <w:pPr>
        <w:rPr>
          <w:rFonts w:cs="Arial"/>
          <w:sz w:val="20"/>
          <w:lang w:val="en-US"/>
        </w:rPr>
      </w:pPr>
      <w:r w:rsidRPr="00AC2553">
        <w:rPr>
          <w:rFonts w:cs="Arial"/>
          <w:sz w:val="20"/>
          <w:lang w:val="en-US"/>
        </w:rPr>
        <w:t>Telephone: +49(0)7454 793-30</w:t>
      </w:r>
    </w:p>
    <w:p w14:paraId="3282E278" w14:textId="77777777" w:rsidR="00F94190" w:rsidRPr="00AC2553" w:rsidRDefault="00874552" w:rsidP="00F117B2">
      <w:pPr>
        <w:rPr>
          <w:sz w:val="20"/>
          <w:szCs w:val="20"/>
          <w:lang w:val="en-US"/>
        </w:rPr>
      </w:pPr>
      <w:r w:rsidRPr="00AC2553">
        <w:rPr>
          <w:sz w:val="20"/>
          <w:szCs w:val="20"/>
          <w:lang w:val="en-US"/>
        </w:rPr>
        <w:t xml:space="preserve">Email: stefanie.beck@kipp.com </w:t>
      </w:r>
    </w:p>
    <w:p w14:paraId="6236DB5A" w14:textId="77777777" w:rsidR="00DB3BF0" w:rsidRPr="00AC2553" w:rsidRDefault="00DB3BF0">
      <w:pPr>
        <w:rPr>
          <w:noProof/>
          <w:lang w:val="en-US"/>
        </w:rPr>
      </w:pPr>
    </w:p>
    <w:p w14:paraId="7240FF19" w14:textId="77777777" w:rsidR="00211E44" w:rsidRPr="00AC2553" w:rsidRDefault="00211E44">
      <w:pPr>
        <w:rPr>
          <w:noProof/>
          <w:lang w:val="en-US"/>
        </w:rPr>
      </w:pPr>
    </w:p>
    <w:p w14:paraId="44E7AA80" w14:textId="623FB7F2" w:rsidR="00CA5326" w:rsidRPr="00AC2553" w:rsidRDefault="00374981" w:rsidP="007D0896">
      <w:pPr>
        <w:rPr>
          <w:lang w:val="en-US"/>
        </w:rPr>
      </w:pPr>
      <w:r w:rsidRPr="00AC2553">
        <w:rPr>
          <w:noProof/>
          <w:lang w:val="en-US"/>
        </w:rPr>
        <w:br w:type="page"/>
      </w:r>
      <w:r w:rsidRPr="00AC2553">
        <w:rPr>
          <w:lang w:val="en-US"/>
        </w:rPr>
        <w:lastRenderedPageBreak/>
        <w:t>Additional information and press photos</w:t>
      </w:r>
    </w:p>
    <w:p w14:paraId="0684DA4D" w14:textId="77777777" w:rsidR="00CA5326" w:rsidRPr="00AC2553" w:rsidRDefault="00CA5326" w:rsidP="00CA5326">
      <w:pPr>
        <w:rPr>
          <w:sz w:val="20"/>
          <w:lang w:val="en-US"/>
        </w:rPr>
      </w:pPr>
      <w:r w:rsidRPr="00AC2553">
        <w:rPr>
          <w:sz w:val="20"/>
          <w:lang w:val="en-US"/>
        </w:rPr>
        <w:t>See www.kipp.com, Region: Germany, Category: News / Press area</w:t>
      </w:r>
    </w:p>
    <w:p w14:paraId="31B781BB" w14:textId="77777777" w:rsidR="00CA5326" w:rsidRPr="00AC2553" w:rsidRDefault="00CA5326" w:rsidP="00CA5326">
      <w:pPr>
        <w:rPr>
          <w:sz w:val="20"/>
          <w:lang w:val="en-US"/>
        </w:rPr>
      </w:pPr>
    </w:p>
    <w:p w14:paraId="67F8C0E4" w14:textId="77777777" w:rsidR="00CA5326" w:rsidRPr="00AC2553" w:rsidRDefault="00CA5326" w:rsidP="00CA5326">
      <w:pPr>
        <w:rPr>
          <w:rFonts w:cs="Arial"/>
          <w:sz w:val="20"/>
          <w:szCs w:val="20"/>
          <w:lang w:val="en-US"/>
        </w:rPr>
      </w:pPr>
    </w:p>
    <w:p w14:paraId="4D0CE27D" w14:textId="77777777" w:rsidR="00CA5326" w:rsidRDefault="00CA5326" w:rsidP="00CA5326">
      <w:pPr>
        <w:pStyle w:val="berschrift3"/>
      </w:pPr>
      <w:r>
        <w:t>Photos</w:t>
      </w:r>
      <w:r>
        <w:tab/>
      </w:r>
    </w:p>
    <w:p w14:paraId="0259B253" w14:textId="77777777"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5889"/>
        <w:gridCol w:w="3996"/>
      </w:tblGrid>
      <w:tr w:rsidR="00C714E7" w:rsidRPr="00BA30D1" w14:paraId="447B1979" w14:textId="77777777" w:rsidTr="00C22334">
        <w:tc>
          <w:tcPr>
            <w:tcW w:w="5699" w:type="dxa"/>
          </w:tcPr>
          <w:p w14:paraId="461AD69F" w14:textId="4DD7BE23" w:rsidR="00CA5326" w:rsidRPr="00AC2553" w:rsidRDefault="00DE267A" w:rsidP="00190126">
            <w:pPr>
              <w:spacing w:after="160" w:line="259" w:lineRule="auto"/>
              <w:rPr>
                <w:rFonts w:ascii="Calibri" w:eastAsia="Calibri" w:hAnsi="Calibri"/>
                <w:sz w:val="22"/>
                <w:szCs w:val="22"/>
                <w:lang w:val="en-US" w:eastAsia="en-US"/>
              </w:rPr>
            </w:pPr>
            <w:r w:rsidRPr="00AC2553">
              <w:rPr>
                <w:rFonts w:eastAsia="Calibri" w:cs="Arial"/>
                <w:sz w:val="20"/>
                <w:szCs w:val="20"/>
                <w:lang w:val="en-US"/>
              </w:rPr>
              <w:t xml:space="preserve">KIPP 5-axis modular clamping system for XXL workpieces </w:t>
            </w:r>
            <w:r w:rsidRPr="00AC2553">
              <w:rPr>
                <w:sz w:val="20"/>
                <w:lang w:val="en-US"/>
              </w:rPr>
              <w:t xml:space="preserve">Photo: KIPP </w:t>
            </w:r>
          </w:p>
          <w:p w14:paraId="0EA85BA6" w14:textId="56346680" w:rsidR="00CA5326" w:rsidRPr="00362FE9" w:rsidRDefault="001E0C46" w:rsidP="00190126">
            <w:pPr>
              <w:rPr>
                <w:sz w:val="20"/>
              </w:rPr>
            </w:pPr>
            <w:r>
              <w:rPr>
                <w:noProof/>
                <w:sz w:val="20"/>
              </w:rPr>
              <w:drawing>
                <wp:inline distT="0" distB="0" distL="0" distR="0" wp14:anchorId="334D2879" wp14:editId="23526BBA">
                  <wp:extent cx="3602736" cy="2401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_5-Achs-Modul-Spannsystem 138.jpg"/>
                          <pic:cNvPicPr/>
                        </pic:nvPicPr>
                        <pic:blipFill>
                          <a:blip r:embed="rId8">
                            <a:extLst>
                              <a:ext uri="{28A0092B-C50C-407E-A947-70E740481C1C}">
                                <a14:useLocalDpi xmlns:a14="http://schemas.microsoft.com/office/drawing/2010/main" val="0"/>
                              </a:ext>
                            </a:extLst>
                          </a:blip>
                          <a:stretch>
                            <a:fillRect/>
                          </a:stretch>
                        </pic:blipFill>
                        <pic:spPr>
                          <a:xfrm>
                            <a:off x="0" y="0"/>
                            <a:ext cx="3602736" cy="2401824"/>
                          </a:xfrm>
                          <a:prstGeom prst="rect">
                            <a:avLst/>
                          </a:prstGeom>
                        </pic:spPr>
                      </pic:pic>
                    </a:graphicData>
                  </a:graphic>
                </wp:inline>
              </w:drawing>
            </w:r>
          </w:p>
        </w:tc>
        <w:tc>
          <w:tcPr>
            <w:tcW w:w="4186" w:type="dxa"/>
          </w:tcPr>
          <w:p w14:paraId="6BD0972A" w14:textId="77777777" w:rsidR="00CA5326" w:rsidRDefault="00CA5326" w:rsidP="009E0077">
            <w:pPr>
              <w:ind w:left="-250"/>
              <w:rPr>
                <w:noProof/>
                <w:sz w:val="20"/>
              </w:rPr>
            </w:pPr>
          </w:p>
          <w:p w14:paraId="3C441860" w14:textId="77777777" w:rsidR="00CA5326" w:rsidRDefault="00CA5326" w:rsidP="009E0077">
            <w:pPr>
              <w:ind w:hanging="250"/>
              <w:rPr>
                <w:noProof/>
                <w:sz w:val="20"/>
              </w:rPr>
            </w:pPr>
          </w:p>
          <w:p w14:paraId="1B67E6EE" w14:textId="77777777" w:rsidR="00CA5326" w:rsidRDefault="00CA5326" w:rsidP="00E74ED7">
            <w:pPr>
              <w:ind w:left="-249"/>
              <w:rPr>
                <w:noProof/>
                <w:sz w:val="20"/>
              </w:rPr>
            </w:pPr>
          </w:p>
          <w:p w14:paraId="7C12F9F2" w14:textId="77777777" w:rsidR="00CA5326" w:rsidRDefault="00CA5326" w:rsidP="002B249D">
            <w:pPr>
              <w:rPr>
                <w:noProof/>
                <w:sz w:val="20"/>
              </w:rPr>
            </w:pPr>
          </w:p>
          <w:p w14:paraId="7F0BAFAC" w14:textId="77777777" w:rsidR="00CA5326" w:rsidRDefault="00CA5326" w:rsidP="002B249D">
            <w:pPr>
              <w:rPr>
                <w:sz w:val="20"/>
              </w:rPr>
            </w:pPr>
          </w:p>
          <w:p w14:paraId="7E5F55F0" w14:textId="77777777" w:rsidR="00554439" w:rsidRPr="00DB3BF0" w:rsidRDefault="00CA5326" w:rsidP="00597BAA">
            <w:pPr>
              <w:rPr>
                <w:sz w:val="20"/>
              </w:rPr>
            </w:pPr>
            <w:r>
              <w:rPr>
                <w:sz w:val="20"/>
              </w:rPr>
              <w:t xml:space="preserve">Image file: </w:t>
            </w:r>
          </w:p>
          <w:p w14:paraId="2A70CD27" w14:textId="679446C2" w:rsidR="00CA5326" w:rsidRPr="00DB3BF0" w:rsidRDefault="00CB6F04" w:rsidP="001E0C46">
            <w:pPr>
              <w:rPr>
                <w:sz w:val="20"/>
              </w:rPr>
            </w:pPr>
            <w:r>
              <w:rPr>
                <w:sz w:val="20"/>
              </w:rPr>
              <w:t>KIPP-5-Achs-Modul-Spannsystem 138.jpg</w:t>
            </w:r>
          </w:p>
        </w:tc>
      </w:tr>
    </w:tbl>
    <w:p w14:paraId="418D1BA9" w14:textId="77777777" w:rsidR="00925271" w:rsidRDefault="00925271" w:rsidP="00CA5326">
      <w:pPr>
        <w:ind w:left="-79"/>
        <w:rPr>
          <w:sz w:val="16"/>
          <w:szCs w:val="16"/>
        </w:rPr>
      </w:pPr>
    </w:p>
    <w:p w14:paraId="26FA38F6" w14:textId="77777777" w:rsidR="00C22334" w:rsidRPr="00DB3BF0" w:rsidRDefault="00C22334" w:rsidP="00CA5326">
      <w:pPr>
        <w:ind w:left="-79"/>
        <w:rPr>
          <w:sz w:val="16"/>
          <w:szCs w:val="16"/>
        </w:rPr>
      </w:pPr>
    </w:p>
    <w:p w14:paraId="1979B456" w14:textId="77777777" w:rsidR="000435B3" w:rsidRDefault="000435B3" w:rsidP="00F7597C">
      <w:pPr>
        <w:rPr>
          <w:sz w:val="16"/>
          <w:szCs w:val="16"/>
        </w:rPr>
      </w:pPr>
    </w:p>
    <w:p w14:paraId="19FA854F" w14:textId="77777777" w:rsidR="002B1DF9" w:rsidRDefault="002B1DF9" w:rsidP="00CA5326">
      <w:pPr>
        <w:ind w:left="-79"/>
        <w:rPr>
          <w:sz w:val="16"/>
          <w:szCs w:val="16"/>
        </w:rPr>
      </w:pPr>
    </w:p>
    <w:p w14:paraId="3AD8E4FE" w14:textId="77777777" w:rsidR="00CA5326" w:rsidRPr="00AC2553" w:rsidRDefault="00CA5326" w:rsidP="00CA5326">
      <w:pPr>
        <w:ind w:left="-79"/>
        <w:rPr>
          <w:sz w:val="16"/>
          <w:szCs w:val="16"/>
          <w:lang w:val="en-US"/>
        </w:rPr>
      </w:pPr>
      <w:r w:rsidRPr="00AC2553">
        <w:rPr>
          <w:sz w:val="16"/>
          <w:szCs w:val="16"/>
          <w:lang w:val="en-US"/>
        </w:rPr>
        <w:t xml:space="preserve">Image copyright: Released for licence-free and royalty-free publication in speciality media. </w:t>
      </w:r>
    </w:p>
    <w:p w14:paraId="2DD5AE14" w14:textId="77777777" w:rsidR="00783817" w:rsidRPr="00AC2553" w:rsidRDefault="00CA5326" w:rsidP="00326861">
      <w:pPr>
        <w:ind w:left="-79"/>
        <w:rPr>
          <w:sz w:val="16"/>
          <w:szCs w:val="16"/>
          <w:lang w:val="en-US"/>
        </w:rPr>
      </w:pPr>
      <w:r w:rsidRPr="00AC2553">
        <w:rPr>
          <w:sz w:val="16"/>
          <w:szCs w:val="16"/>
          <w:lang w:val="en-US"/>
        </w:rPr>
        <w:t xml:space="preserve">Please cite the source and submit a reference. </w:t>
      </w:r>
    </w:p>
    <w:sectPr w:rsidR="00783817" w:rsidRPr="00AC2553" w:rsidSect="00783817">
      <w:footerReference w:type="default" r:id="rId9"/>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A671" w14:textId="77777777" w:rsidR="00D93A10" w:rsidRDefault="00D93A10">
      <w:r>
        <w:separator/>
      </w:r>
    </w:p>
  </w:endnote>
  <w:endnote w:type="continuationSeparator" w:id="0">
    <w:p w14:paraId="783B5388" w14:textId="77777777" w:rsidR="00D93A10" w:rsidRDefault="00D9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4A3"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AC2553">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926D" w14:textId="77777777" w:rsidR="00D93A10" w:rsidRDefault="00D93A10">
      <w:r>
        <w:separator/>
      </w:r>
    </w:p>
  </w:footnote>
  <w:footnote w:type="continuationSeparator" w:id="0">
    <w:p w14:paraId="7DCFC681" w14:textId="77777777" w:rsidR="00D93A10" w:rsidRDefault="00D9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207F7"/>
    <w:rsid w:val="001329B3"/>
    <w:rsid w:val="001339DE"/>
    <w:rsid w:val="00155689"/>
    <w:rsid w:val="00156D91"/>
    <w:rsid w:val="00173AD9"/>
    <w:rsid w:val="00190126"/>
    <w:rsid w:val="001A3A33"/>
    <w:rsid w:val="001C1C06"/>
    <w:rsid w:val="001C2E0F"/>
    <w:rsid w:val="001C5D12"/>
    <w:rsid w:val="001E0C46"/>
    <w:rsid w:val="001F595A"/>
    <w:rsid w:val="00205AB3"/>
    <w:rsid w:val="002073C5"/>
    <w:rsid w:val="00210153"/>
    <w:rsid w:val="00210655"/>
    <w:rsid w:val="00211E44"/>
    <w:rsid w:val="00220A9D"/>
    <w:rsid w:val="00230AB5"/>
    <w:rsid w:val="002518F1"/>
    <w:rsid w:val="002569BC"/>
    <w:rsid w:val="002652E9"/>
    <w:rsid w:val="00266B69"/>
    <w:rsid w:val="00287B36"/>
    <w:rsid w:val="0029081D"/>
    <w:rsid w:val="00295C9A"/>
    <w:rsid w:val="002A041D"/>
    <w:rsid w:val="002A3A5D"/>
    <w:rsid w:val="002B1DF9"/>
    <w:rsid w:val="002B6803"/>
    <w:rsid w:val="002C4420"/>
    <w:rsid w:val="002D7C6C"/>
    <w:rsid w:val="002E6B28"/>
    <w:rsid w:val="002E6D66"/>
    <w:rsid w:val="002F063A"/>
    <w:rsid w:val="003143CF"/>
    <w:rsid w:val="00315E40"/>
    <w:rsid w:val="0032074C"/>
    <w:rsid w:val="00326861"/>
    <w:rsid w:val="003336E6"/>
    <w:rsid w:val="003376F5"/>
    <w:rsid w:val="00344FF7"/>
    <w:rsid w:val="003560B9"/>
    <w:rsid w:val="00357E6C"/>
    <w:rsid w:val="00374981"/>
    <w:rsid w:val="0037570D"/>
    <w:rsid w:val="00392FF3"/>
    <w:rsid w:val="00395CC5"/>
    <w:rsid w:val="003A002F"/>
    <w:rsid w:val="003A5E4E"/>
    <w:rsid w:val="003A7D55"/>
    <w:rsid w:val="003B00AD"/>
    <w:rsid w:val="003B74D5"/>
    <w:rsid w:val="003C1386"/>
    <w:rsid w:val="00401361"/>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623B"/>
    <w:rsid w:val="006E7A95"/>
    <w:rsid w:val="006F0483"/>
    <w:rsid w:val="006F12D8"/>
    <w:rsid w:val="006F7A49"/>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D0896"/>
    <w:rsid w:val="007E0BA7"/>
    <w:rsid w:val="007E0E6C"/>
    <w:rsid w:val="007E69EF"/>
    <w:rsid w:val="007F4512"/>
    <w:rsid w:val="00814DDB"/>
    <w:rsid w:val="00831AFC"/>
    <w:rsid w:val="0083468D"/>
    <w:rsid w:val="008361A0"/>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900E9C"/>
    <w:rsid w:val="00912D2C"/>
    <w:rsid w:val="00922B88"/>
    <w:rsid w:val="00925271"/>
    <w:rsid w:val="00926A73"/>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47C7"/>
    <w:rsid w:val="00A16E43"/>
    <w:rsid w:val="00A35CA2"/>
    <w:rsid w:val="00A372BE"/>
    <w:rsid w:val="00A3733C"/>
    <w:rsid w:val="00A3789F"/>
    <w:rsid w:val="00A42E0D"/>
    <w:rsid w:val="00A60D1F"/>
    <w:rsid w:val="00A6226B"/>
    <w:rsid w:val="00A74BF6"/>
    <w:rsid w:val="00A84517"/>
    <w:rsid w:val="00A94282"/>
    <w:rsid w:val="00AA3FDA"/>
    <w:rsid w:val="00AB0D79"/>
    <w:rsid w:val="00AC2553"/>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BA3"/>
    <w:rsid w:val="00C05DEB"/>
    <w:rsid w:val="00C14180"/>
    <w:rsid w:val="00C1463D"/>
    <w:rsid w:val="00C22334"/>
    <w:rsid w:val="00C2391F"/>
    <w:rsid w:val="00C330AC"/>
    <w:rsid w:val="00C35191"/>
    <w:rsid w:val="00C36028"/>
    <w:rsid w:val="00C43B71"/>
    <w:rsid w:val="00C4701E"/>
    <w:rsid w:val="00C56C4B"/>
    <w:rsid w:val="00C714E7"/>
    <w:rsid w:val="00C7668C"/>
    <w:rsid w:val="00C873E0"/>
    <w:rsid w:val="00C97127"/>
    <w:rsid w:val="00CA13FC"/>
    <w:rsid w:val="00CA5326"/>
    <w:rsid w:val="00CB6F04"/>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0155"/>
    <w:rsid w:val="00DC1315"/>
    <w:rsid w:val="00DD7BB1"/>
    <w:rsid w:val="00DE267A"/>
    <w:rsid w:val="00DE4BEA"/>
    <w:rsid w:val="00DE744E"/>
    <w:rsid w:val="00E02875"/>
    <w:rsid w:val="00E049CC"/>
    <w:rsid w:val="00E11211"/>
    <w:rsid w:val="00E318C4"/>
    <w:rsid w:val="00E31E1D"/>
    <w:rsid w:val="00E60EE7"/>
    <w:rsid w:val="00E67FCB"/>
    <w:rsid w:val="00E73504"/>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27353"/>
    <w:rsid w:val="00F31E3B"/>
    <w:rsid w:val="00F33E36"/>
    <w:rsid w:val="00F41FF2"/>
    <w:rsid w:val="00F720F0"/>
    <w:rsid w:val="00F7597C"/>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C8071A0A.dotm</Template>
  <TotalTime>0</TotalTime>
  <Pages>2</Pages>
  <Words>268</Words>
  <Characters>1667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1932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8</cp:revision>
  <cp:lastPrinted>2018-01-25T07:23:00Z</cp:lastPrinted>
  <dcterms:created xsi:type="dcterms:W3CDTF">2018-08-08T13:17:00Z</dcterms:created>
  <dcterms:modified xsi:type="dcterms:W3CDTF">2018-09-11T10:16:00Z</dcterms:modified>
</cp:coreProperties>
</file>